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49" w:rsidRPr="00F02D9F" w:rsidRDefault="002A3D49" w:rsidP="002A3D49">
      <w:pPr>
        <w:jc w:val="center"/>
        <w:rPr>
          <w:rFonts w:asciiTheme="majorHAnsi" w:hAnsiTheme="majorHAnsi" w:cstheme="majorHAnsi"/>
          <w:b/>
          <w:sz w:val="22"/>
          <w:szCs w:val="22"/>
          <w:u w:val="single"/>
        </w:rPr>
      </w:pPr>
      <w:r w:rsidRPr="00F02D9F">
        <w:rPr>
          <w:rFonts w:asciiTheme="majorHAnsi" w:hAnsiTheme="majorHAnsi" w:cstheme="majorHAnsi"/>
          <w:b/>
          <w:sz w:val="22"/>
          <w:szCs w:val="22"/>
          <w:u w:val="single"/>
        </w:rPr>
        <w:t>COURSES WITH ENERGY THEME AND CONTENT</w:t>
      </w:r>
    </w:p>
    <w:p w:rsidR="002A3D49" w:rsidRPr="00F02D9F" w:rsidRDefault="00F02D9F" w:rsidP="002A3D49">
      <w:pPr>
        <w:jc w:val="center"/>
        <w:rPr>
          <w:rFonts w:asciiTheme="majorHAnsi" w:hAnsiTheme="majorHAnsi" w:cstheme="majorHAnsi"/>
          <w:b/>
          <w:sz w:val="22"/>
          <w:szCs w:val="22"/>
          <w:u w:val="single"/>
        </w:rPr>
      </w:pPr>
      <w:r w:rsidRPr="00F02D9F">
        <w:rPr>
          <w:rFonts w:asciiTheme="majorHAnsi" w:hAnsiTheme="majorHAnsi" w:cstheme="majorHAnsi"/>
          <w:b/>
          <w:sz w:val="22"/>
          <w:szCs w:val="22"/>
          <w:u w:val="single"/>
        </w:rPr>
        <w:t>Survey Taken 2011 - 2012</w:t>
      </w:r>
    </w:p>
    <w:p w:rsidR="002A3D49" w:rsidRPr="00F02D9F" w:rsidRDefault="002A3D49" w:rsidP="002A3D49">
      <w:pPr>
        <w:rPr>
          <w:rFonts w:asciiTheme="majorHAnsi" w:hAnsiTheme="majorHAnsi" w:cstheme="majorHAnsi"/>
          <w:b/>
          <w:sz w:val="22"/>
          <w:szCs w:val="22"/>
          <w:u w:val="single"/>
        </w:rPr>
      </w:pPr>
    </w:p>
    <w:p w:rsidR="002A3D49" w:rsidRPr="00F02D9F" w:rsidRDefault="002A3D49" w:rsidP="002A3D49">
      <w:pPr>
        <w:rPr>
          <w:rFonts w:asciiTheme="majorHAnsi" w:hAnsiTheme="majorHAnsi" w:cstheme="majorHAnsi"/>
          <w:sz w:val="22"/>
          <w:szCs w:val="22"/>
        </w:rPr>
      </w:pP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 xml:space="preserve">Here the Energy Council provides an inventory of existing courses connected to the themes of energy. The inventory was prepared by first searching for the word “Energy” in all course titles and abstracts.  Associate Deans and other faculty members then provided course lists to further enhanced the initial inventory.  In general, all courses recommended for the inventory are included, and no courses were culled from the listings. </w:t>
      </w:r>
    </w:p>
    <w:p w:rsidR="002A3D49" w:rsidRPr="00F02D9F" w:rsidRDefault="002A3D49" w:rsidP="002A3D49">
      <w:pPr>
        <w:rPr>
          <w:rFonts w:asciiTheme="majorHAnsi" w:hAnsiTheme="majorHAnsi" w:cstheme="majorHAnsi"/>
          <w:sz w:val="22"/>
          <w:szCs w:val="22"/>
        </w:rPr>
      </w:pP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We recognize the course inventory is not complete, and will continue to develop the list.  Also, courses that are “on the books” and listed may no longer be offered.  Finally, we did not list special topics courses, seminars, thesis, or distance learning courses.  Even so, we think the inventory is useful and shows the general areas where NC State University course offerings are strong (energy theory, production, and use).</w:t>
      </w:r>
    </w:p>
    <w:p w:rsidR="002A3D49" w:rsidRPr="00F02D9F" w:rsidRDefault="002A3D49" w:rsidP="002A3D49">
      <w:pPr>
        <w:rPr>
          <w:rFonts w:asciiTheme="majorHAnsi" w:hAnsiTheme="majorHAnsi" w:cstheme="majorHAnsi"/>
          <w:sz w:val="22"/>
          <w:szCs w:val="22"/>
        </w:rPr>
      </w:pP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 xml:space="preserve"> </w:t>
      </w:r>
    </w:p>
    <w:p w:rsidR="002A3D49" w:rsidRPr="00F02D9F" w:rsidRDefault="002A3D49" w:rsidP="002A3D49">
      <w:pPr>
        <w:rPr>
          <w:rFonts w:asciiTheme="majorHAnsi" w:hAnsiTheme="majorHAnsi" w:cstheme="majorHAnsi"/>
          <w:sz w:val="22"/>
          <w:szCs w:val="22"/>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36"/>
        <w:gridCol w:w="1186"/>
        <w:gridCol w:w="1089"/>
        <w:gridCol w:w="1039"/>
        <w:gridCol w:w="2890"/>
      </w:tblGrid>
      <w:tr w:rsidR="002A3D49" w:rsidRPr="00F02D9F" w:rsidTr="00F02D9F">
        <w:trPr>
          <w:trHeight w:val="525"/>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Energy Theme</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Undergraduate </w:t>
            </w:r>
          </w:p>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Courses</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Graduate </w:t>
            </w:r>
          </w:p>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Courses</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400/500</w:t>
            </w:r>
          </w:p>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Courses</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Total </w:t>
            </w:r>
          </w:p>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Courses</w:t>
            </w:r>
          </w:p>
        </w:tc>
        <w:tc>
          <w:tcPr>
            <w:tcW w:w="2890"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Colleges</w:t>
            </w:r>
          </w:p>
        </w:tc>
      </w:tr>
      <w:tr w:rsidR="002A3D49" w:rsidRPr="00F02D9F" w:rsidTr="00F02D9F">
        <w:trPr>
          <w:trHeight w:val="247"/>
        </w:trPr>
        <w:tc>
          <w:tcPr>
            <w:tcW w:w="1771" w:type="dxa"/>
          </w:tcPr>
          <w:p w:rsidR="002A3D49" w:rsidRPr="00F02D9F" w:rsidRDefault="002A3D49" w:rsidP="00F02D9F">
            <w:pPr>
              <w:rPr>
                <w:rFonts w:asciiTheme="majorHAnsi" w:hAnsiTheme="majorHAnsi" w:cstheme="majorHAnsi"/>
                <w:sz w:val="22"/>
                <w:szCs w:val="22"/>
              </w:rPr>
            </w:pPr>
          </w:p>
        </w:tc>
        <w:tc>
          <w:tcPr>
            <w:tcW w:w="1736" w:type="dxa"/>
          </w:tcPr>
          <w:p w:rsidR="002A3D49" w:rsidRPr="00F02D9F" w:rsidRDefault="002A3D49" w:rsidP="00F02D9F">
            <w:pPr>
              <w:rPr>
                <w:rFonts w:asciiTheme="majorHAnsi" w:hAnsiTheme="majorHAnsi" w:cstheme="majorHAnsi"/>
                <w:sz w:val="22"/>
                <w:szCs w:val="22"/>
              </w:rPr>
            </w:pPr>
          </w:p>
        </w:tc>
        <w:tc>
          <w:tcPr>
            <w:tcW w:w="1186" w:type="dxa"/>
          </w:tcPr>
          <w:p w:rsidR="002A3D49" w:rsidRPr="00F02D9F" w:rsidRDefault="002A3D49" w:rsidP="00F02D9F">
            <w:pPr>
              <w:rPr>
                <w:rFonts w:asciiTheme="majorHAnsi" w:hAnsiTheme="majorHAnsi" w:cstheme="majorHAnsi"/>
                <w:sz w:val="22"/>
                <w:szCs w:val="22"/>
              </w:rPr>
            </w:pPr>
          </w:p>
        </w:tc>
        <w:tc>
          <w:tcPr>
            <w:tcW w:w="1089" w:type="dxa"/>
          </w:tcPr>
          <w:p w:rsidR="002A3D49" w:rsidRPr="00F02D9F" w:rsidRDefault="002A3D49" w:rsidP="00F02D9F">
            <w:pPr>
              <w:rPr>
                <w:rFonts w:asciiTheme="majorHAnsi" w:hAnsiTheme="majorHAnsi" w:cstheme="majorHAnsi"/>
                <w:sz w:val="22"/>
                <w:szCs w:val="22"/>
              </w:rPr>
            </w:pPr>
          </w:p>
        </w:tc>
        <w:tc>
          <w:tcPr>
            <w:tcW w:w="1039" w:type="dxa"/>
          </w:tcPr>
          <w:p w:rsidR="002A3D49" w:rsidRPr="00F02D9F" w:rsidRDefault="002A3D49" w:rsidP="00F02D9F">
            <w:pPr>
              <w:rPr>
                <w:rFonts w:asciiTheme="majorHAnsi" w:hAnsiTheme="majorHAnsi" w:cstheme="majorHAnsi"/>
                <w:sz w:val="22"/>
                <w:szCs w:val="22"/>
              </w:rPr>
            </w:pPr>
          </w:p>
        </w:tc>
        <w:tc>
          <w:tcPr>
            <w:tcW w:w="2890" w:type="dxa"/>
          </w:tcPr>
          <w:p w:rsidR="002A3D49" w:rsidRPr="00F02D9F" w:rsidRDefault="002A3D49" w:rsidP="00F02D9F">
            <w:pPr>
              <w:rPr>
                <w:rFonts w:asciiTheme="majorHAnsi" w:hAnsiTheme="majorHAnsi" w:cstheme="majorHAnsi"/>
                <w:sz w:val="22"/>
                <w:szCs w:val="22"/>
              </w:rPr>
            </w:pPr>
          </w:p>
        </w:tc>
      </w:tr>
      <w:tr w:rsidR="002A3D49" w:rsidRPr="00F02D9F" w:rsidTr="00F02D9F">
        <w:trPr>
          <w:trHeight w:val="262"/>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Energy Theory</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26</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29</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0</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55</w:t>
            </w:r>
          </w:p>
        </w:tc>
        <w:tc>
          <w:tcPr>
            <w:tcW w:w="2890"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ENG,PAMS</w:t>
            </w:r>
          </w:p>
        </w:tc>
      </w:tr>
      <w:tr w:rsidR="002A3D49" w:rsidRPr="00F02D9F" w:rsidTr="00F02D9F">
        <w:trPr>
          <w:trHeight w:val="247"/>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Energy Production</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12</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19</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6</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37</w:t>
            </w:r>
          </w:p>
        </w:tc>
        <w:tc>
          <w:tcPr>
            <w:tcW w:w="2890"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ENG,PAMS, CALS</w:t>
            </w:r>
          </w:p>
        </w:tc>
      </w:tr>
      <w:tr w:rsidR="002A3D49" w:rsidRPr="00F02D9F" w:rsidTr="00F02D9F">
        <w:trPr>
          <w:trHeight w:val="247"/>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Energy Distribution</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  2</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  2</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0</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  4</w:t>
            </w:r>
          </w:p>
        </w:tc>
        <w:tc>
          <w:tcPr>
            <w:tcW w:w="2890"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ENG</w:t>
            </w:r>
          </w:p>
        </w:tc>
      </w:tr>
      <w:tr w:rsidR="002A3D49" w:rsidRPr="00F02D9F" w:rsidTr="00F02D9F">
        <w:trPr>
          <w:trHeight w:val="262"/>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Energy Use</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24</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34</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1</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59</w:t>
            </w:r>
          </w:p>
        </w:tc>
        <w:tc>
          <w:tcPr>
            <w:tcW w:w="2890"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ENG, Textiles</w:t>
            </w:r>
          </w:p>
        </w:tc>
      </w:tr>
      <w:tr w:rsidR="002A3D49" w:rsidRPr="00F02D9F" w:rsidTr="00F02D9F">
        <w:trPr>
          <w:trHeight w:val="247"/>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Energy Social Sci.</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  1</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  0</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0</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  0</w:t>
            </w:r>
          </w:p>
        </w:tc>
        <w:tc>
          <w:tcPr>
            <w:tcW w:w="2890"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CHASS</w:t>
            </w:r>
          </w:p>
        </w:tc>
      </w:tr>
      <w:tr w:rsidR="002A3D49" w:rsidRPr="00F02D9F" w:rsidTr="00F02D9F">
        <w:trPr>
          <w:trHeight w:val="262"/>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Energy as Partial</w:t>
            </w:r>
          </w:p>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Course Content</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40</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25</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2</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 xml:space="preserve">67                     </w:t>
            </w:r>
          </w:p>
        </w:tc>
        <w:tc>
          <w:tcPr>
            <w:tcW w:w="2890" w:type="dxa"/>
          </w:tcPr>
          <w:p w:rsidR="002A3D49" w:rsidRPr="00F02D9F" w:rsidRDefault="002A3D49" w:rsidP="00F02D9F">
            <w:pPr>
              <w:rPr>
                <w:rFonts w:asciiTheme="majorHAnsi" w:hAnsiTheme="majorHAnsi" w:cstheme="majorHAnsi"/>
                <w:sz w:val="22"/>
                <w:szCs w:val="22"/>
              </w:rPr>
            </w:pPr>
            <w:proofErr w:type="spellStart"/>
            <w:r w:rsidRPr="00F02D9F">
              <w:rPr>
                <w:rFonts w:asciiTheme="majorHAnsi" w:hAnsiTheme="majorHAnsi" w:cstheme="majorHAnsi"/>
                <w:sz w:val="22"/>
                <w:szCs w:val="22"/>
              </w:rPr>
              <w:t>CALS,Design,ENG,CHASS</w:t>
            </w:r>
            <w:proofErr w:type="spellEnd"/>
            <w:r w:rsidRPr="00F02D9F">
              <w:rPr>
                <w:rFonts w:asciiTheme="majorHAnsi" w:hAnsiTheme="majorHAnsi" w:cstheme="majorHAnsi"/>
                <w:sz w:val="22"/>
                <w:szCs w:val="22"/>
              </w:rPr>
              <w:t>,</w:t>
            </w:r>
          </w:p>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COM,CNR,PAMS</w:t>
            </w:r>
          </w:p>
        </w:tc>
      </w:tr>
      <w:tr w:rsidR="002A3D49" w:rsidRPr="00F02D9F" w:rsidTr="00F02D9F">
        <w:trPr>
          <w:trHeight w:val="262"/>
        </w:trPr>
        <w:tc>
          <w:tcPr>
            <w:tcW w:w="1771" w:type="dxa"/>
          </w:tcPr>
          <w:p w:rsidR="002A3D49" w:rsidRPr="00F02D9F" w:rsidRDefault="002A3D49" w:rsidP="00F02D9F">
            <w:pPr>
              <w:rPr>
                <w:rFonts w:asciiTheme="majorHAnsi" w:hAnsiTheme="majorHAnsi" w:cstheme="majorHAnsi"/>
                <w:sz w:val="22"/>
                <w:szCs w:val="22"/>
              </w:rPr>
            </w:pPr>
          </w:p>
        </w:tc>
        <w:tc>
          <w:tcPr>
            <w:tcW w:w="1736" w:type="dxa"/>
          </w:tcPr>
          <w:p w:rsidR="002A3D49" w:rsidRPr="00F02D9F" w:rsidRDefault="002A3D49" w:rsidP="00F02D9F">
            <w:pPr>
              <w:rPr>
                <w:rFonts w:asciiTheme="majorHAnsi" w:hAnsiTheme="majorHAnsi" w:cstheme="majorHAnsi"/>
                <w:sz w:val="22"/>
                <w:szCs w:val="22"/>
              </w:rPr>
            </w:pPr>
          </w:p>
        </w:tc>
        <w:tc>
          <w:tcPr>
            <w:tcW w:w="1186" w:type="dxa"/>
          </w:tcPr>
          <w:p w:rsidR="002A3D49" w:rsidRPr="00F02D9F" w:rsidRDefault="002A3D49" w:rsidP="00F02D9F">
            <w:pPr>
              <w:rPr>
                <w:rFonts w:asciiTheme="majorHAnsi" w:hAnsiTheme="majorHAnsi" w:cstheme="majorHAnsi"/>
                <w:sz w:val="22"/>
                <w:szCs w:val="22"/>
              </w:rPr>
            </w:pPr>
          </w:p>
        </w:tc>
        <w:tc>
          <w:tcPr>
            <w:tcW w:w="1089" w:type="dxa"/>
          </w:tcPr>
          <w:p w:rsidR="002A3D49" w:rsidRPr="00F02D9F" w:rsidRDefault="002A3D49" w:rsidP="00F02D9F">
            <w:pPr>
              <w:rPr>
                <w:rFonts w:asciiTheme="majorHAnsi" w:hAnsiTheme="majorHAnsi" w:cstheme="majorHAnsi"/>
                <w:sz w:val="22"/>
                <w:szCs w:val="22"/>
              </w:rPr>
            </w:pPr>
          </w:p>
        </w:tc>
        <w:tc>
          <w:tcPr>
            <w:tcW w:w="1039" w:type="dxa"/>
          </w:tcPr>
          <w:p w:rsidR="002A3D49" w:rsidRPr="00F02D9F" w:rsidRDefault="002A3D49" w:rsidP="00F02D9F">
            <w:pPr>
              <w:rPr>
                <w:rFonts w:asciiTheme="majorHAnsi" w:hAnsiTheme="majorHAnsi" w:cstheme="majorHAnsi"/>
                <w:sz w:val="22"/>
                <w:szCs w:val="22"/>
              </w:rPr>
            </w:pPr>
          </w:p>
        </w:tc>
        <w:tc>
          <w:tcPr>
            <w:tcW w:w="2890" w:type="dxa"/>
          </w:tcPr>
          <w:p w:rsidR="002A3D49" w:rsidRPr="00F02D9F" w:rsidRDefault="002A3D49" w:rsidP="00F02D9F">
            <w:pPr>
              <w:rPr>
                <w:rFonts w:asciiTheme="majorHAnsi" w:hAnsiTheme="majorHAnsi" w:cstheme="majorHAnsi"/>
                <w:sz w:val="22"/>
                <w:szCs w:val="22"/>
              </w:rPr>
            </w:pPr>
          </w:p>
        </w:tc>
      </w:tr>
      <w:tr w:rsidR="002A3D49" w:rsidRPr="00F02D9F" w:rsidTr="00F02D9F">
        <w:trPr>
          <w:trHeight w:val="262"/>
        </w:trPr>
        <w:tc>
          <w:tcPr>
            <w:tcW w:w="1771"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Total</w:t>
            </w:r>
          </w:p>
        </w:tc>
        <w:tc>
          <w:tcPr>
            <w:tcW w:w="173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105</w:t>
            </w:r>
          </w:p>
        </w:tc>
        <w:tc>
          <w:tcPr>
            <w:tcW w:w="1186"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109</w:t>
            </w:r>
          </w:p>
        </w:tc>
        <w:tc>
          <w:tcPr>
            <w:tcW w:w="108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9</w:t>
            </w:r>
          </w:p>
        </w:tc>
        <w:tc>
          <w:tcPr>
            <w:tcW w:w="1039" w:type="dxa"/>
          </w:tcPr>
          <w:p w:rsidR="002A3D49" w:rsidRPr="00F02D9F" w:rsidRDefault="002A3D49" w:rsidP="00F02D9F">
            <w:pPr>
              <w:rPr>
                <w:rFonts w:asciiTheme="majorHAnsi" w:hAnsiTheme="majorHAnsi" w:cstheme="majorHAnsi"/>
                <w:sz w:val="22"/>
                <w:szCs w:val="22"/>
              </w:rPr>
            </w:pPr>
            <w:r w:rsidRPr="00F02D9F">
              <w:rPr>
                <w:rFonts w:asciiTheme="majorHAnsi" w:hAnsiTheme="majorHAnsi" w:cstheme="majorHAnsi"/>
                <w:sz w:val="22"/>
                <w:szCs w:val="22"/>
              </w:rPr>
              <w:t>223</w:t>
            </w:r>
          </w:p>
        </w:tc>
        <w:tc>
          <w:tcPr>
            <w:tcW w:w="2890" w:type="dxa"/>
          </w:tcPr>
          <w:p w:rsidR="002A3D49" w:rsidRPr="00F02D9F" w:rsidRDefault="002A3D49" w:rsidP="00F02D9F">
            <w:pPr>
              <w:rPr>
                <w:rFonts w:asciiTheme="majorHAnsi" w:hAnsiTheme="majorHAnsi" w:cstheme="majorHAnsi"/>
                <w:sz w:val="22"/>
                <w:szCs w:val="22"/>
              </w:rPr>
            </w:pPr>
          </w:p>
        </w:tc>
      </w:tr>
    </w:tbl>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 xml:space="preserve"> </w:t>
      </w:r>
    </w:p>
    <w:p w:rsidR="002A3D49" w:rsidRPr="00F02D9F" w:rsidRDefault="002A3D49" w:rsidP="002A3D49">
      <w:pPr>
        <w:rPr>
          <w:rFonts w:asciiTheme="majorHAnsi" w:hAnsiTheme="majorHAnsi" w:cstheme="majorHAnsi"/>
          <w:b/>
          <w:sz w:val="22"/>
          <w:szCs w:val="22"/>
        </w:rPr>
      </w:pPr>
      <w:r w:rsidRPr="00F02D9F">
        <w:rPr>
          <w:rFonts w:asciiTheme="majorHAnsi" w:hAnsiTheme="majorHAnsi" w:cstheme="majorHAnsi"/>
          <w:sz w:val="22"/>
          <w:szCs w:val="22"/>
        </w:rPr>
        <w:t xml:space="preserve"> </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sz w:val="22"/>
          <w:szCs w:val="22"/>
        </w:rPr>
        <w:t xml:space="preserve">1.  </w:t>
      </w:r>
      <w:r w:rsidRPr="00F02D9F">
        <w:rPr>
          <w:rFonts w:asciiTheme="majorHAnsi" w:hAnsiTheme="majorHAnsi" w:cstheme="majorHAnsi"/>
          <w:sz w:val="22"/>
          <w:szCs w:val="22"/>
          <w:u w:val="single"/>
        </w:rPr>
        <w:t>Energy Theory</w:t>
      </w:r>
      <w:r w:rsidRPr="00F02D9F">
        <w:rPr>
          <w:rFonts w:asciiTheme="majorHAnsi" w:hAnsiTheme="majorHAnsi" w:cstheme="majorHAnsi"/>
          <w:sz w:val="22"/>
          <w:szCs w:val="22"/>
        </w:rPr>
        <w:t xml:space="preserve"> (55 Total, </w:t>
      </w:r>
      <w:r w:rsidRPr="00F02D9F">
        <w:rPr>
          <w:rFonts w:asciiTheme="majorHAnsi" w:hAnsiTheme="majorHAnsi" w:cstheme="majorHAnsi"/>
          <w:color w:val="000000"/>
          <w:sz w:val="22"/>
          <w:szCs w:val="22"/>
        </w:rPr>
        <w:t>Depts. = BAE, CH, CHE, ECE, MAE, MSE, NE, PY)</w:t>
      </w:r>
    </w:p>
    <w:p w:rsidR="002A3D49" w:rsidRPr="00F02D9F" w:rsidRDefault="002A3D49" w:rsidP="002A3D49">
      <w:pPr>
        <w:rPr>
          <w:rFonts w:asciiTheme="majorHAnsi" w:hAnsiTheme="majorHAnsi" w:cstheme="majorHAnsi"/>
          <w:sz w:val="22"/>
          <w:szCs w:val="22"/>
        </w:rPr>
      </w:pP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BAE 344 Circuits and Controls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 </w:t>
      </w:r>
      <w:proofErr w:type="gramStart"/>
      <w:r w:rsidRPr="00F02D9F">
        <w:rPr>
          <w:rFonts w:asciiTheme="majorHAnsi" w:hAnsiTheme="majorHAnsi" w:cstheme="majorHAnsi"/>
          <w:color w:val="000000"/>
          <w:sz w:val="22"/>
          <w:szCs w:val="22"/>
        </w:rPr>
        <w:t>737 Quantum Chemistry</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 </w:t>
      </w:r>
      <w:proofErr w:type="gramStart"/>
      <w:r w:rsidRPr="00F02D9F">
        <w:rPr>
          <w:rFonts w:asciiTheme="majorHAnsi" w:hAnsiTheme="majorHAnsi" w:cstheme="majorHAnsi"/>
          <w:color w:val="000000"/>
          <w:sz w:val="22"/>
          <w:szCs w:val="22"/>
        </w:rPr>
        <w:t>743 Electrochemistry</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205 Chemical Process Principles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CHE 225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Chemical Engineering Analysis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311 Transport Processes 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312 Transport Processes II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315 Chemical Process Thermodynamics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CHE 316 Thermodynamics of Chemical and Phase </w:t>
      </w:r>
      <w:proofErr w:type="spellStart"/>
      <w:r w:rsidRPr="00F02D9F">
        <w:rPr>
          <w:rFonts w:asciiTheme="majorHAnsi" w:hAnsiTheme="majorHAnsi" w:cstheme="majorHAnsi"/>
          <w:color w:val="000000"/>
          <w:sz w:val="22"/>
          <w:szCs w:val="22"/>
        </w:rPr>
        <w:t>Equilibria</w:t>
      </w:r>
      <w:proofErr w:type="spell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CHE </w:t>
      </w:r>
      <w:proofErr w:type="gramStart"/>
      <w:r w:rsidRPr="00F02D9F">
        <w:rPr>
          <w:rFonts w:asciiTheme="majorHAnsi" w:hAnsiTheme="majorHAnsi" w:cstheme="majorHAnsi"/>
          <w:color w:val="000000"/>
          <w:sz w:val="22"/>
          <w:szCs w:val="22"/>
        </w:rPr>
        <w:t>435 Process Systems Analysis</w:t>
      </w:r>
      <w:proofErr w:type="gramEnd"/>
      <w:r w:rsidRPr="00F02D9F">
        <w:rPr>
          <w:rFonts w:asciiTheme="majorHAnsi" w:hAnsiTheme="majorHAnsi" w:cstheme="majorHAnsi"/>
          <w:color w:val="000000"/>
          <w:sz w:val="22"/>
          <w:szCs w:val="22"/>
        </w:rPr>
        <w:t xml:space="preserve"> and Control</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CHE 446 </w:t>
      </w:r>
      <w:proofErr w:type="gramStart"/>
      <w:r w:rsidRPr="00F02D9F">
        <w:rPr>
          <w:rFonts w:asciiTheme="majorHAnsi" w:hAnsiTheme="majorHAnsi" w:cstheme="majorHAnsi"/>
          <w:color w:val="000000"/>
          <w:sz w:val="22"/>
          <w:szCs w:val="22"/>
        </w:rPr>
        <w:t>Design</w:t>
      </w:r>
      <w:proofErr w:type="gramEnd"/>
      <w:r w:rsidRPr="00F02D9F">
        <w:rPr>
          <w:rFonts w:asciiTheme="majorHAnsi" w:hAnsiTheme="majorHAnsi" w:cstheme="majorHAnsi"/>
          <w:color w:val="000000"/>
          <w:sz w:val="22"/>
          <w:szCs w:val="22"/>
        </w:rPr>
        <w:t xml:space="preserve"> and Analysis of Chemical Reactors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lastRenderedPageBreak/>
        <w:t>CHE 450 Chemical Engineering Design 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451 Chemical Engineering Design II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CHE 455 Polymer </w:t>
      </w:r>
      <w:proofErr w:type="gramStart"/>
      <w:r w:rsidRPr="00F02D9F">
        <w:rPr>
          <w:rFonts w:asciiTheme="majorHAnsi" w:hAnsiTheme="majorHAnsi" w:cstheme="majorHAnsi"/>
          <w:color w:val="000000"/>
          <w:sz w:val="22"/>
          <w:szCs w:val="22"/>
        </w:rPr>
        <w:t>Technology</w:t>
      </w:r>
      <w:proofErr w:type="gramEnd"/>
      <w:r w:rsidRPr="00F02D9F">
        <w:rPr>
          <w:rFonts w:asciiTheme="majorHAnsi" w:hAnsiTheme="majorHAnsi" w:cstheme="majorHAnsi"/>
          <w:color w:val="000000"/>
          <w:sz w:val="22"/>
          <w:szCs w:val="22"/>
        </w:rPr>
        <w:t xml:space="preserve"> and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460 Chemical Processing of Electronic Materials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461 Polymer Sciences and Technology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CHE 462 Colloidal and </w:t>
      </w:r>
      <w:proofErr w:type="spellStart"/>
      <w:r w:rsidRPr="00F02D9F">
        <w:rPr>
          <w:rFonts w:asciiTheme="majorHAnsi" w:hAnsiTheme="majorHAnsi" w:cstheme="majorHAnsi"/>
          <w:color w:val="000000"/>
          <w:sz w:val="22"/>
          <w:szCs w:val="22"/>
        </w:rPr>
        <w:t>Nanoscale</w:t>
      </w:r>
      <w:proofErr w:type="spellEnd"/>
      <w:r w:rsidRPr="00F02D9F">
        <w:rPr>
          <w:rFonts w:asciiTheme="majorHAnsi" w:hAnsiTheme="majorHAnsi" w:cstheme="majorHAnsi"/>
          <w:color w:val="000000"/>
          <w:sz w:val="22"/>
          <w:szCs w:val="22"/>
        </w:rPr>
        <w:t xml:space="preserve">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543 Polymer Science and Technology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551 Biochemical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713 Thermodynamics 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717 Chemical Reaction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718 Advanced Chemical Reaction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CHE 719 Electrochemical Systems Analysis</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760 Photochemical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769 Polymers, Surfactants and Colloidal Materials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303 Electromagnetic Fields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540/740 Electromagnetic Fields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MAE 301 Engineering Thermodynamics I</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MAE 302 Engineering Thermodynamics II</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MAE 310 Heat Transfer Fundamentals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MAE 501 Advanced Engineering Thermodynamics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MAE 504 Fluid Dynamics </w:t>
      </w:r>
      <w:proofErr w:type="gramStart"/>
      <w:r w:rsidRPr="00F02D9F">
        <w:rPr>
          <w:rFonts w:asciiTheme="majorHAnsi" w:hAnsiTheme="majorHAnsi" w:cstheme="majorHAnsi"/>
          <w:color w:val="000000"/>
          <w:sz w:val="22"/>
          <w:szCs w:val="22"/>
        </w:rPr>
        <w:t>Of</w:t>
      </w:r>
      <w:proofErr w:type="gramEnd"/>
      <w:r w:rsidRPr="00F02D9F">
        <w:rPr>
          <w:rFonts w:asciiTheme="majorHAnsi" w:hAnsiTheme="majorHAnsi" w:cstheme="majorHAnsi"/>
          <w:color w:val="000000"/>
          <w:sz w:val="22"/>
          <w:szCs w:val="22"/>
        </w:rPr>
        <w:t xml:space="preserve"> Combustion 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MAE 505 Heat Transfer Theory and Applications </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560 Computational Fluid Mechanics and Heat Transfer</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702 Statistical Thermodynamics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704 Fluid Dynamics of Combustion II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707 Advanced Conductive Heat Transfer</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708 Advanced Convective Heat Transfer</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MAE 709 Advanced </w:t>
      </w:r>
      <w:proofErr w:type="spellStart"/>
      <w:r w:rsidRPr="00F02D9F">
        <w:rPr>
          <w:rFonts w:asciiTheme="majorHAnsi" w:hAnsiTheme="majorHAnsi" w:cstheme="majorHAnsi"/>
          <w:color w:val="000000"/>
          <w:sz w:val="22"/>
          <w:szCs w:val="22"/>
        </w:rPr>
        <w:t>Radiative</w:t>
      </w:r>
      <w:proofErr w:type="spellEnd"/>
      <w:r w:rsidRPr="00F02D9F">
        <w:rPr>
          <w:rFonts w:asciiTheme="majorHAnsi" w:hAnsiTheme="majorHAnsi" w:cstheme="majorHAnsi"/>
          <w:color w:val="000000"/>
          <w:sz w:val="22"/>
          <w:szCs w:val="22"/>
        </w:rPr>
        <w:t xml:space="preserve"> Heat Transfer</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MAE 770 </w:t>
      </w:r>
      <w:proofErr w:type="gramStart"/>
      <w:r w:rsidRPr="00F02D9F">
        <w:rPr>
          <w:rFonts w:asciiTheme="majorHAnsi" w:hAnsiTheme="majorHAnsi" w:cstheme="majorHAnsi"/>
          <w:color w:val="000000"/>
          <w:sz w:val="22"/>
          <w:szCs w:val="22"/>
        </w:rPr>
        <w:t>Computation</w:t>
      </w:r>
      <w:proofErr w:type="gramEnd"/>
      <w:r w:rsidRPr="00F02D9F">
        <w:rPr>
          <w:rFonts w:asciiTheme="majorHAnsi" w:hAnsiTheme="majorHAnsi" w:cstheme="majorHAnsi"/>
          <w:color w:val="000000"/>
          <w:sz w:val="22"/>
          <w:szCs w:val="22"/>
        </w:rPr>
        <w:t xml:space="preserve"> of Reacting Flows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MSE 331 Electronic Properties of Materials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MSE 333 Electronic Properties Lab</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MSE 460 Microelectronic Materials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MSE 704 Electrical, Optical and Magnetic Properties of materials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NE 528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Plasma Physics and Fusion Energy</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NE 729/755 Reactor Theory and Analysis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777 Exact and Approximate Solutions in Particle Transport Theory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w:t>
      </w:r>
      <w:proofErr w:type="gramStart"/>
      <w:r w:rsidRPr="00F02D9F">
        <w:rPr>
          <w:rFonts w:asciiTheme="majorHAnsi" w:hAnsiTheme="majorHAnsi" w:cstheme="majorHAnsi"/>
          <w:color w:val="000000"/>
          <w:sz w:val="22"/>
          <w:szCs w:val="22"/>
        </w:rPr>
        <w:t xml:space="preserve">780 </w:t>
      </w:r>
      <w:proofErr w:type="spellStart"/>
      <w:r w:rsidRPr="00F02D9F">
        <w:rPr>
          <w:rFonts w:asciiTheme="majorHAnsi" w:hAnsiTheme="majorHAnsi" w:cstheme="majorHAnsi"/>
          <w:color w:val="000000"/>
          <w:sz w:val="22"/>
          <w:szCs w:val="22"/>
        </w:rPr>
        <w:t>Magnetohydrodynamics</w:t>
      </w:r>
      <w:proofErr w:type="spellEnd"/>
      <w:proofErr w:type="gramEnd"/>
      <w:r w:rsidRPr="00F02D9F">
        <w:rPr>
          <w:rFonts w:asciiTheme="majorHAnsi" w:hAnsiTheme="majorHAnsi" w:cstheme="majorHAnsi"/>
          <w:color w:val="000000"/>
          <w:sz w:val="22"/>
          <w:szCs w:val="22"/>
        </w:rPr>
        <w:t xml:space="preserve"> &amp; Transport in Plasmas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781 Kinetic Theory, Waves, &amp; Non-Linear Effects in Plasmas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PY 413 Thermal Physics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PY 463 Fluid Physics</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PY 414 Electromagnetism I</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PY 415 Electromagnetism II</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PY </w:t>
      </w:r>
      <w:proofErr w:type="gramStart"/>
      <w:r w:rsidRPr="00F02D9F">
        <w:rPr>
          <w:rFonts w:asciiTheme="majorHAnsi" w:hAnsiTheme="majorHAnsi" w:cstheme="majorHAnsi"/>
          <w:color w:val="000000"/>
          <w:sz w:val="22"/>
          <w:szCs w:val="22"/>
        </w:rPr>
        <w:t>785 Advanced Electricity</w:t>
      </w:r>
      <w:proofErr w:type="gramEnd"/>
      <w:r w:rsidRPr="00F02D9F">
        <w:rPr>
          <w:rFonts w:asciiTheme="majorHAnsi" w:hAnsiTheme="majorHAnsi" w:cstheme="majorHAnsi"/>
          <w:color w:val="000000"/>
          <w:sz w:val="22"/>
          <w:szCs w:val="22"/>
        </w:rPr>
        <w:t xml:space="preserve"> and Magnetism 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PY </w:t>
      </w:r>
      <w:proofErr w:type="gramStart"/>
      <w:r w:rsidRPr="00F02D9F">
        <w:rPr>
          <w:rFonts w:asciiTheme="majorHAnsi" w:hAnsiTheme="majorHAnsi" w:cstheme="majorHAnsi"/>
          <w:color w:val="000000"/>
          <w:sz w:val="22"/>
          <w:szCs w:val="22"/>
        </w:rPr>
        <w:t>786 Advanced Electricity</w:t>
      </w:r>
      <w:proofErr w:type="gramEnd"/>
      <w:r w:rsidRPr="00F02D9F">
        <w:rPr>
          <w:rFonts w:asciiTheme="majorHAnsi" w:hAnsiTheme="majorHAnsi" w:cstheme="majorHAnsi"/>
          <w:color w:val="000000"/>
          <w:sz w:val="22"/>
          <w:szCs w:val="22"/>
        </w:rPr>
        <w:t xml:space="preserve"> and Magnetism II</w:t>
      </w:r>
    </w:p>
    <w:p w:rsidR="002A3D49" w:rsidRPr="00F02D9F" w:rsidRDefault="002A3D49" w:rsidP="002A3D49">
      <w:pPr>
        <w:autoSpaceDE w:val="0"/>
        <w:autoSpaceDN w:val="0"/>
        <w:adjustRightInd w:val="0"/>
        <w:rPr>
          <w:rFonts w:asciiTheme="majorHAnsi" w:hAnsiTheme="majorHAnsi" w:cstheme="majorHAnsi"/>
          <w:color w:val="000000"/>
          <w:sz w:val="22"/>
          <w:szCs w:val="22"/>
        </w:rPr>
      </w:pP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2.  </w:t>
      </w:r>
      <w:r w:rsidRPr="00F02D9F">
        <w:rPr>
          <w:rFonts w:asciiTheme="majorHAnsi" w:hAnsiTheme="majorHAnsi" w:cstheme="majorHAnsi"/>
          <w:color w:val="000000"/>
          <w:sz w:val="22"/>
          <w:szCs w:val="22"/>
          <w:u w:val="single"/>
        </w:rPr>
        <w:t>Energy Production</w:t>
      </w:r>
      <w:r w:rsidRPr="00F02D9F">
        <w:rPr>
          <w:rFonts w:asciiTheme="majorHAnsi" w:hAnsiTheme="majorHAnsi" w:cstheme="majorHAnsi"/>
          <w:color w:val="000000"/>
          <w:sz w:val="22"/>
          <w:szCs w:val="22"/>
        </w:rPr>
        <w:t xml:space="preserve"> (37 Total, Depts. = ANS/NTR, CE, ECE, MAE, MEA, NE, PY)</w:t>
      </w:r>
    </w:p>
    <w:p w:rsidR="002A3D49" w:rsidRPr="00F02D9F" w:rsidRDefault="002A3D49" w:rsidP="002A3D49">
      <w:pPr>
        <w:autoSpaceDE w:val="0"/>
        <w:autoSpaceDN w:val="0"/>
        <w:adjustRightInd w:val="0"/>
        <w:rPr>
          <w:rFonts w:asciiTheme="majorHAnsi" w:hAnsiTheme="majorHAnsi" w:cstheme="majorHAnsi"/>
          <w:color w:val="000000"/>
          <w:sz w:val="22"/>
          <w:szCs w:val="22"/>
        </w:rPr>
      </w:pP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ANS/NTR 709 Energy Metabolism</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lastRenderedPageBreak/>
        <w:t>CE 476/576 Air Pollution Control</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CE/MEA 479/579 Air Quality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305 Electric Power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451Power System Analysis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407 Steam and Gas Turbines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412 Design of Thermal System</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MAE 421 </w:t>
      </w:r>
      <w:proofErr w:type="gramStart"/>
      <w:r w:rsidRPr="00F02D9F">
        <w:rPr>
          <w:rFonts w:asciiTheme="majorHAnsi" w:hAnsiTheme="majorHAnsi" w:cstheme="majorHAnsi"/>
          <w:color w:val="000000"/>
          <w:sz w:val="22"/>
          <w:szCs w:val="22"/>
        </w:rPr>
        <w:t>Design</w:t>
      </w:r>
      <w:proofErr w:type="gramEnd"/>
      <w:r w:rsidRPr="00F02D9F">
        <w:rPr>
          <w:rFonts w:asciiTheme="majorHAnsi" w:hAnsiTheme="majorHAnsi" w:cstheme="majorHAnsi"/>
          <w:color w:val="000000"/>
          <w:sz w:val="22"/>
          <w:szCs w:val="22"/>
        </w:rPr>
        <w:t xml:space="preserve"> of Solar Thermal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503 Advanced Power Plants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MEA 417 </w:t>
      </w:r>
      <w:proofErr w:type="gramStart"/>
      <w:r w:rsidRPr="00F02D9F">
        <w:rPr>
          <w:rFonts w:asciiTheme="majorHAnsi" w:hAnsiTheme="majorHAnsi" w:cstheme="majorHAnsi"/>
          <w:color w:val="000000"/>
          <w:sz w:val="22"/>
          <w:szCs w:val="22"/>
        </w:rPr>
        <w:t>The</w:t>
      </w:r>
      <w:proofErr w:type="gramEnd"/>
      <w:r w:rsidRPr="00F02D9F">
        <w:rPr>
          <w:rFonts w:asciiTheme="majorHAnsi" w:hAnsiTheme="majorHAnsi" w:cstheme="majorHAnsi"/>
          <w:color w:val="000000"/>
          <w:sz w:val="22"/>
          <w:szCs w:val="22"/>
        </w:rPr>
        <w:t xml:space="preserve"> Geology of Fossil Fuel Deposits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MEA 796 </w:t>
      </w:r>
      <w:proofErr w:type="gramStart"/>
      <w:r w:rsidRPr="00F02D9F">
        <w:rPr>
          <w:rFonts w:asciiTheme="majorHAnsi" w:hAnsiTheme="majorHAnsi" w:cstheme="majorHAnsi"/>
          <w:color w:val="000000"/>
          <w:sz w:val="22"/>
          <w:szCs w:val="22"/>
        </w:rPr>
        <w:t>Exploration</w:t>
      </w:r>
      <w:proofErr w:type="gramEnd"/>
      <w:r w:rsidRPr="00F02D9F">
        <w:rPr>
          <w:rFonts w:asciiTheme="majorHAnsi" w:hAnsiTheme="majorHAnsi" w:cstheme="majorHAnsi"/>
          <w:color w:val="000000"/>
          <w:sz w:val="22"/>
          <w:szCs w:val="22"/>
        </w:rPr>
        <w:t xml:space="preserve"> and Engineering Geophysics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201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Nuclear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235 Nuclear Reactor Operations Training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301 Fundamentals of Nuclear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400/500 Nuclear Reactor Energy Conversion</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401 Reactor </w:t>
      </w:r>
      <w:proofErr w:type="gramStart"/>
      <w:r w:rsidRPr="00F02D9F">
        <w:rPr>
          <w:rFonts w:asciiTheme="majorHAnsi" w:hAnsiTheme="majorHAnsi" w:cstheme="majorHAnsi"/>
          <w:color w:val="000000"/>
          <w:sz w:val="22"/>
          <w:szCs w:val="22"/>
        </w:rPr>
        <w:t>Analysis</w:t>
      </w:r>
      <w:proofErr w:type="gramEnd"/>
      <w:r w:rsidRPr="00F02D9F">
        <w:rPr>
          <w:rFonts w:asciiTheme="majorHAnsi" w:hAnsiTheme="majorHAnsi" w:cstheme="majorHAnsi"/>
          <w:color w:val="000000"/>
          <w:sz w:val="22"/>
          <w:szCs w:val="22"/>
        </w:rPr>
        <w:t xml:space="preserve"> and Design</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402/502 Reactor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404/504 Radiation Safety and Shielding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405/505 Reactor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409/509 Nuclear Materials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412/512 Nuclear Fuel Cycles</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NE 418 Nuclear Power Plant Instrumentation</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419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Nuclear Energy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520 Radiation and Reactor Fundamentals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NE 721 Nuclear Laboratory Fundamentals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NE 722 Reactor Dynamics and Control</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NE 723 Reactor Analysis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NE 724 Reactor Heat Transfer</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NE 726 Radioisotopes Measurement Applications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727 Nuclear Engineering </w:t>
      </w:r>
      <w:proofErr w:type="gramStart"/>
      <w:r w:rsidRPr="00F02D9F">
        <w:rPr>
          <w:rFonts w:asciiTheme="majorHAnsi" w:hAnsiTheme="majorHAnsi" w:cstheme="majorHAnsi"/>
          <w:color w:val="000000"/>
          <w:sz w:val="22"/>
          <w:szCs w:val="22"/>
        </w:rPr>
        <w:t>Analysis</w:t>
      </w:r>
      <w:proofErr w:type="gramEnd"/>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730 Radiological </w:t>
      </w:r>
      <w:proofErr w:type="gramStart"/>
      <w:r w:rsidRPr="00F02D9F">
        <w:rPr>
          <w:rFonts w:asciiTheme="majorHAnsi" w:hAnsiTheme="majorHAnsi" w:cstheme="majorHAnsi"/>
          <w:color w:val="000000"/>
          <w:sz w:val="22"/>
          <w:szCs w:val="22"/>
        </w:rPr>
        <w:t>Assessment</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746 Fusion Energy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751 Nuclear Reactor Design Calculations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752 Thermal Hydraulic Design Calculations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w:t>
      </w:r>
      <w:proofErr w:type="gramStart"/>
      <w:r w:rsidRPr="00F02D9F">
        <w:rPr>
          <w:rFonts w:asciiTheme="majorHAnsi" w:hAnsiTheme="majorHAnsi" w:cstheme="majorHAnsi"/>
          <w:color w:val="000000"/>
          <w:sz w:val="22"/>
          <w:szCs w:val="22"/>
        </w:rPr>
        <w:t>753 Reactor Kinetics</w:t>
      </w:r>
      <w:proofErr w:type="gramEnd"/>
      <w:r w:rsidRPr="00F02D9F">
        <w:rPr>
          <w:rFonts w:asciiTheme="majorHAnsi" w:hAnsiTheme="majorHAnsi" w:cstheme="majorHAnsi"/>
          <w:color w:val="000000"/>
          <w:sz w:val="22"/>
          <w:szCs w:val="22"/>
        </w:rPr>
        <w:t xml:space="preserve"> and Control</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761 Radiation Detection</w:t>
      </w:r>
    </w:p>
    <w:p w:rsidR="002A3D49" w:rsidRPr="00F02D9F" w:rsidRDefault="002A3D49" w:rsidP="002A3D49">
      <w:pPr>
        <w:rPr>
          <w:rFonts w:asciiTheme="majorHAnsi" w:hAnsiTheme="majorHAnsi" w:cstheme="majorHAnsi"/>
          <w:b/>
          <w:color w:val="000000"/>
          <w:sz w:val="22"/>
          <w:szCs w:val="22"/>
        </w:rPr>
      </w:pPr>
      <w:r w:rsidRPr="00F02D9F">
        <w:rPr>
          <w:rFonts w:asciiTheme="majorHAnsi" w:hAnsiTheme="majorHAnsi" w:cstheme="majorHAnsi"/>
          <w:color w:val="000000"/>
          <w:sz w:val="22"/>
          <w:szCs w:val="22"/>
        </w:rPr>
        <w:t>PY 528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Plasma Physics and Fusion Energy</w:t>
      </w:r>
    </w:p>
    <w:p w:rsidR="002A3D49" w:rsidRPr="00F02D9F" w:rsidRDefault="002A3D49" w:rsidP="002A3D49">
      <w:pPr>
        <w:rPr>
          <w:rFonts w:asciiTheme="majorHAnsi" w:hAnsiTheme="majorHAnsi" w:cstheme="majorHAnsi"/>
          <w:b/>
          <w:color w:val="000000"/>
          <w:sz w:val="22"/>
          <w:szCs w:val="22"/>
        </w:rPr>
      </w:pP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3.  </w:t>
      </w:r>
      <w:r w:rsidRPr="00F02D9F">
        <w:rPr>
          <w:rFonts w:asciiTheme="majorHAnsi" w:hAnsiTheme="majorHAnsi" w:cstheme="majorHAnsi"/>
          <w:color w:val="000000"/>
          <w:sz w:val="22"/>
          <w:szCs w:val="22"/>
          <w:u w:val="single"/>
        </w:rPr>
        <w:t>Energy Distribution and Storage</w:t>
      </w:r>
      <w:r w:rsidRPr="00F02D9F">
        <w:rPr>
          <w:rFonts w:asciiTheme="majorHAnsi" w:hAnsiTheme="majorHAnsi" w:cstheme="majorHAnsi"/>
          <w:color w:val="000000"/>
          <w:sz w:val="22"/>
          <w:szCs w:val="22"/>
        </w:rPr>
        <w:t xml:space="preserve"> (Total 4, Dept. = ECE)</w:t>
      </w:r>
    </w:p>
    <w:p w:rsidR="002A3D49" w:rsidRPr="00F02D9F" w:rsidRDefault="002A3D49" w:rsidP="002A3D49">
      <w:pPr>
        <w:rPr>
          <w:rFonts w:asciiTheme="majorHAnsi" w:hAnsiTheme="majorHAnsi" w:cstheme="majorHAnsi"/>
          <w:color w:val="000000"/>
          <w:sz w:val="22"/>
          <w:szCs w:val="22"/>
        </w:rPr>
      </w:pP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ECE 211 Electric Circuits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453 Distribution System </w:t>
      </w:r>
      <w:proofErr w:type="gramStart"/>
      <w:r w:rsidRPr="00F02D9F">
        <w:rPr>
          <w:rFonts w:asciiTheme="majorHAnsi" w:hAnsiTheme="majorHAnsi" w:cstheme="majorHAnsi"/>
          <w:color w:val="000000"/>
          <w:sz w:val="22"/>
          <w:szCs w:val="22"/>
        </w:rPr>
        <w:t>Analysis</w:t>
      </w:r>
      <w:proofErr w:type="gramEnd"/>
      <w:r w:rsidRPr="00F02D9F">
        <w:rPr>
          <w:rFonts w:asciiTheme="majorHAnsi" w:hAnsiTheme="majorHAnsi" w:cstheme="majorHAnsi"/>
          <w:color w:val="000000"/>
          <w:sz w:val="22"/>
          <w:szCs w:val="22"/>
        </w:rPr>
        <w:t>, Design and Operation</w:t>
      </w:r>
    </w:p>
    <w:p w:rsidR="002A3D49" w:rsidRPr="00F02D9F" w:rsidRDefault="002A3D49" w:rsidP="002A3D49">
      <w:pPr>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ECE 721 Advanced Microarchitecture</w:t>
      </w:r>
      <w:proofErr w:type="gramEnd"/>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w:t>
      </w:r>
      <w:proofErr w:type="gramStart"/>
      <w:r w:rsidRPr="00F02D9F">
        <w:rPr>
          <w:rFonts w:asciiTheme="majorHAnsi" w:hAnsiTheme="majorHAnsi" w:cstheme="majorHAnsi"/>
          <w:color w:val="000000"/>
          <w:sz w:val="22"/>
          <w:szCs w:val="22"/>
        </w:rPr>
        <w:t>736 Power System Stability</w:t>
      </w:r>
      <w:proofErr w:type="gramEnd"/>
      <w:r w:rsidRPr="00F02D9F">
        <w:rPr>
          <w:rFonts w:asciiTheme="majorHAnsi" w:hAnsiTheme="majorHAnsi" w:cstheme="majorHAnsi"/>
          <w:color w:val="000000"/>
          <w:sz w:val="22"/>
          <w:szCs w:val="22"/>
        </w:rPr>
        <w:t xml:space="preserve"> and Control</w:t>
      </w:r>
    </w:p>
    <w:p w:rsidR="002A3D49" w:rsidRPr="00F02D9F" w:rsidRDefault="002A3D49" w:rsidP="002A3D49">
      <w:pPr>
        <w:rPr>
          <w:rFonts w:asciiTheme="majorHAnsi" w:hAnsiTheme="majorHAnsi" w:cstheme="majorHAnsi"/>
          <w:color w:val="000000"/>
          <w:sz w:val="22"/>
          <w:szCs w:val="22"/>
        </w:rPr>
      </w:pP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4.  </w:t>
      </w:r>
      <w:r w:rsidRPr="00F02D9F">
        <w:rPr>
          <w:rFonts w:asciiTheme="majorHAnsi" w:hAnsiTheme="majorHAnsi" w:cstheme="majorHAnsi"/>
          <w:color w:val="000000"/>
          <w:sz w:val="22"/>
          <w:szCs w:val="22"/>
          <w:u w:val="single"/>
        </w:rPr>
        <w:t>Energy Use</w:t>
      </w:r>
      <w:r w:rsidRPr="00F02D9F">
        <w:rPr>
          <w:rFonts w:asciiTheme="majorHAnsi" w:hAnsiTheme="majorHAnsi" w:cstheme="majorHAnsi"/>
          <w:color w:val="000000"/>
          <w:sz w:val="22"/>
          <w:szCs w:val="22"/>
        </w:rPr>
        <w:t xml:space="preserve"> (Total = 59, Depts. = BAE, CE, ECE, MAE, NE, TC, TE, TED)</w:t>
      </w:r>
    </w:p>
    <w:p w:rsidR="002A3D49" w:rsidRPr="00F02D9F" w:rsidRDefault="002A3D49" w:rsidP="002A3D49">
      <w:pPr>
        <w:autoSpaceDE w:val="0"/>
        <w:autoSpaceDN w:val="0"/>
        <w:adjustRightInd w:val="0"/>
        <w:rPr>
          <w:rFonts w:asciiTheme="majorHAnsi" w:hAnsiTheme="majorHAnsi" w:cstheme="majorHAnsi"/>
          <w:color w:val="000000"/>
          <w:sz w:val="22"/>
          <w:szCs w:val="22"/>
        </w:rPr>
      </w:pP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BAE 311 Agricultural Machinery and Power Units</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BAE 343 Agricultural Electrification</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lastRenderedPageBreak/>
        <w:t>BAE 462 Machinery Design and Applications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CE 367 Mechanical and Electrical Systems in Buildings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CE 465 Construction Equipment and Methods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200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Signals, Circuits and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211 Electric Circuits</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ECE 302 Microelectronics</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303/540 Electromagnetic Fields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305 Electric Power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331 Principles of Electrical Engineering 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403 Electronics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404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Solid-State Devices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422 Transmission Lines and Antennas for Wireless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437 Distributed Real Time Control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442 Integrated Circuit </w:t>
      </w:r>
      <w:proofErr w:type="gramStart"/>
      <w:r w:rsidRPr="00F02D9F">
        <w:rPr>
          <w:rFonts w:asciiTheme="majorHAnsi" w:hAnsiTheme="majorHAnsi" w:cstheme="majorHAnsi"/>
          <w:color w:val="000000"/>
          <w:sz w:val="22"/>
          <w:szCs w:val="22"/>
        </w:rPr>
        <w:t>Technology</w:t>
      </w:r>
      <w:proofErr w:type="gramEnd"/>
      <w:r w:rsidRPr="00F02D9F">
        <w:rPr>
          <w:rFonts w:asciiTheme="majorHAnsi" w:hAnsiTheme="majorHAnsi" w:cstheme="majorHAnsi"/>
          <w:color w:val="000000"/>
          <w:sz w:val="22"/>
          <w:szCs w:val="22"/>
        </w:rPr>
        <w:t xml:space="preserve"> and Fabrication</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451 Power System </w:t>
      </w:r>
      <w:proofErr w:type="gramStart"/>
      <w:r w:rsidRPr="00F02D9F">
        <w:rPr>
          <w:rFonts w:asciiTheme="majorHAnsi" w:hAnsiTheme="majorHAnsi" w:cstheme="majorHAnsi"/>
          <w:color w:val="000000"/>
          <w:sz w:val="22"/>
          <w:szCs w:val="22"/>
        </w:rPr>
        <w:t>Analysis</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453 Distribution System </w:t>
      </w:r>
      <w:proofErr w:type="gramStart"/>
      <w:r w:rsidRPr="00F02D9F">
        <w:rPr>
          <w:rFonts w:asciiTheme="majorHAnsi" w:hAnsiTheme="majorHAnsi" w:cstheme="majorHAnsi"/>
          <w:color w:val="000000"/>
          <w:sz w:val="22"/>
          <w:szCs w:val="22"/>
        </w:rPr>
        <w:t>Analysis</w:t>
      </w:r>
      <w:proofErr w:type="gramEnd"/>
      <w:r w:rsidRPr="00F02D9F">
        <w:rPr>
          <w:rFonts w:asciiTheme="majorHAnsi" w:hAnsiTheme="majorHAnsi" w:cstheme="majorHAnsi"/>
          <w:color w:val="000000"/>
          <w:sz w:val="22"/>
          <w:szCs w:val="22"/>
        </w:rPr>
        <w:t>, Design and Operation</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528 Semiconductor </w:t>
      </w:r>
      <w:proofErr w:type="gramStart"/>
      <w:r w:rsidRPr="00F02D9F">
        <w:rPr>
          <w:rFonts w:asciiTheme="majorHAnsi" w:hAnsiTheme="majorHAnsi" w:cstheme="majorHAnsi"/>
          <w:color w:val="000000"/>
          <w:sz w:val="22"/>
          <w:szCs w:val="22"/>
        </w:rPr>
        <w:t>Characterization</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530 Physical Electronics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531 Principles of Transistor Devices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532 Principles of Microwave circuits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535 </w:t>
      </w:r>
      <w:proofErr w:type="gramStart"/>
      <w:r w:rsidRPr="00F02D9F">
        <w:rPr>
          <w:rFonts w:asciiTheme="majorHAnsi" w:hAnsiTheme="majorHAnsi" w:cstheme="majorHAnsi"/>
          <w:color w:val="000000"/>
          <w:sz w:val="22"/>
          <w:szCs w:val="22"/>
        </w:rPr>
        <w:t>Design</w:t>
      </w:r>
      <w:proofErr w:type="gramEnd"/>
      <w:r w:rsidRPr="00F02D9F">
        <w:rPr>
          <w:rFonts w:asciiTheme="majorHAnsi" w:hAnsiTheme="majorHAnsi" w:cstheme="majorHAnsi"/>
          <w:color w:val="000000"/>
          <w:sz w:val="22"/>
          <w:szCs w:val="22"/>
        </w:rPr>
        <w:t xml:space="preserve"> of Electromechanical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538 Integrated Circuits Technology and fabrication</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544 Design of Electronic Packaging and Interconnects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550 Power System </w:t>
      </w:r>
      <w:proofErr w:type="gramStart"/>
      <w:r w:rsidRPr="00F02D9F">
        <w:rPr>
          <w:rFonts w:asciiTheme="majorHAnsi" w:hAnsiTheme="majorHAnsi" w:cstheme="majorHAnsi"/>
          <w:color w:val="000000"/>
          <w:sz w:val="22"/>
          <w:szCs w:val="22"/>
        </w:rPr>
        <w:t>Operation</w:t>
      </w:r>
      <w:proofErr w:type="gramEnd"/>
      <w:r w:rsidRPr="00F02D9F">
        <w:rPr>
          <w:rFonts w:asciiTheme="majorHAnsi" w:hAnsiTheme="majorHAnsi" w:cstheme="majorHAnsi"/>
          <w:color w:val="000000"/>
          <w:sz w:val="22"/>
          <w:szCs w:val="22"/>
        </w:rPr>
        <w:t xml:space="preserve"> and Control</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553 Semiconductor Power Devices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555 Computer Control of Robots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556 Agent-based Mechatronics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557 Principles of MOS Transistors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703 Integrated </w:t>
      </w:r>
      <w:proofErr w:type="spellStart"/>
      <w:r w:rsidRPr="00F02D9F">
        <w:rPr>
          <w:rFonts w:asciiTheme="majorHAnsi" w:hAnsiTheme="majorHAnsi" w:cstheme="majorHAnsi"/>
          <w:color w:val="000000"/>
          <w:sz w:val="22"/>
          <w:szCs w:val="22"/>
        </w:rPr>
        <w:t>Bioelectronic</w:t>
      </w:r>
      <w:proofErr w:type="spellEnd"/>
      <w:r w:rsidRPr="00F02D9F">
        <w:rPr>
          <w:rFonts w:asciiTheme="majorHAnsi" w:hAnsiTheme="majorHAnsi" w:cstheme="majorHAnsi"/>
          <w:color w:val="000000"/>
          <w:sz w:val="22"/>
          <w:szCs w:val="22"/>
        </w:rPr>
        <w:t xml:space="preserve"> Circuits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718 Computer-Aided Circuit </w:t>
      </w:r>
      <w:proofErr w:type="gramStart"/>
      <w:r w:rsidRPr="00F02D9F">
        <w:rPr>
          <w:rFonts w:asciiTheme="majorHAnsi" w:hAnsiTheme="majorHAnsi" w:cstheme="majorHAnsi"/>
          <w:color w:val="000000"/>
          <w:sz w:val="22"/>
          <w:szCs w:val="22"/>
        </w:rPr>
        <w:t>Analysis</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719 Microwave Circuit Design Using Scattering Parameters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722 Electronic Properties of Solid-State Materials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723 Optical Properties of Semiconductors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724 Electronic Properties of Solid-State Devices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725 Quantum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727 Semiconductor Thin Film </w:t>
      </w:r>
      <w:proofErr w:type="gramStart"/>
      <w:r w:rsidRPr="00F02D9F">
        <w:rPr>
          <w:rFonts w:asciiTheme="majorHAnsi" w:hAnsiTheme="majorHAnsi" w:cstheme="majorHAnsi"/>
          <w:color w:val="000000"/>
          <w:sz w:val="22"/>
          <w:szCs w:val="22"/>
        </w:rPr>
        <w:t>Technology</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ECE 733 Digital Electronics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734 </w:t>
      </w:r>
      <w:proofErr w:type="spellStart"/>
      <w:r w:rsidRPr="00F02D9F">
        <w:rPr>
          <w:rFonts w:asciiTheme="majorHAnsi" w:hAnsiTheme="majorHAnsi" w:cstheme="majorHAnsi"/>
          <w:color w:val="000000"/>
          <w:sz w:val="22"/>
          <w:szCs w:val="22"/>
        </w:rPr>
        <w:t>Switchmode</w:t>
      </w:r>
      <w:proofErr w:type="spellEnd"/>
      <w:r w:rsidRPr="00F02D9F">
        <w:rPr>
          <w:rFonts w:asciiTheme="majorHAnsi" w:hAnsiTheme="majorHAnsi" w:cstheme="majorHAnsi"/>
          <w:color w:val="000000"/>
          <w:sz w:val="22"/>
          <w:szCs w:val="22"/>
        </w:rPr>
        <w:t xml:space="preserve"> DC-To-DC Converters</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ECE </w:t>
      </w:r>
      <w:proofErr w:type="gramStart"/>
      <w:r w:rsidRPr="00F02D9F">
        <w:rPr>
          <w:rFonts w:asciiTheme="majorHAnsi" w:hAnsiTheme="majorHAnsi" w:cstheme="majorHAnsi"/>
          <w:color w:val="000000"/>
          <w:sz w:val="22"/>
          <w:szCs w:val="22"/>
        </w:rPr>
        <w:t>736 Power System Stability</w:t>
      </w:r>
      <w:proofErr w:type="gramEnd"/>
      <w:r w:rsidRPr="00F02D9F">
        <w:rPr>
          <w:rFonts w:asciiTheme="majorHAnsi" w:hAnsiTheme="majorHAnsi" w:cstheme="majorHAnsi"/>
          <w:color w:val="000000"/>
          <w:sz w:val="22"/>
          <w:szCs w:val="22"/>
        </w:rPr>
        <w:t xml:space="preserve"> and Control</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ECE 739 Integrated Circuits Technology and Fabrication Laboratory</w:t>
      </w:r>
    </w:p>
    <w:p w:rsidR="002A3D49" w:rsidRPr="00F02D9F" w:rsidRDefault="002A3D49" w:rsidP="002A3D49">
      <w:pPr>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MAE 403 Air Conditioning</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MAE 406 Energy Conservation in Industry</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408 Internal Combustion Engine Fundamentals</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MAE 475 Propulsion</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MAE 535 </w:t>
      </w:r>
      <w:proofErr w:type="gramStart"/>
      <w:r w:rsidRPr="00F02D9F">
        <w:rPr>
          <w:rFonts w:asciiTheme="majorHAnsi" w:hAnsiTheme="majorHAnsi" w:cstheme="majorHAnsi"/>
          <w:color w:val="000000"/>
          <w:sz w:val="22"/>
          <w:szCs w:val="22"/>
        </w:rPr>
        <w:t>Design</w:t>
      </w:r>
      <w:proofErr w:type="gramEnd"/>
      <w:r w:rsidRPr="00F02D9F">
        <w:rPr>
          <w:rFonts w:asciiTheme="majorHAnsi" w:hAnsiTheme="majorHAnsi" w:cstheme="majorHAnsi"/>
          <w:color w:val="000000"/>
          <w:sz w:val="22"/>
          <w:szCs w:val="22"/>
        </w:rPr>
        <w:t xml:space="preserve"> of Electromechanical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541 Advanced Machine Design I</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202 Radiation Sources, Interaction and Detection</w:t>
      </w:r>
    </w:p>
    <w:p w:rsidR="002A3D49" w:rsidRPr="00F02D9F" w:rsidRDefault="002A3D49" w:rsidP="002A3D49">
      <w:pPr>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NE 531 Nuclear Waste Management</w:t>
      </w:r>
      <w:proofErr w:type="gramEnd"/>
    </w:p>
    <w:p w:rsidR="002A3D49" w:rsidRPr="00F02D9F" w:rsidRDefault="002A3D49" w:rsidP="002A3D49">
      <w:pPr>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lastRenderedPageBreak/>
        <w:t>NE 585 Management of Hazardous Chemical and Radioactive Wastes</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757 Radiation Effects on Materials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762 Radioisotope Applications</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NE 770 Nuclear Radiation Attenuation</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NE 771 Advanced Nuclear Waste Management</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NE 772 Environmental </w:t>
      </w:r>
      <w:proofErr w:type="gramStart"/>
      <w:r w:rsidRPr="00F02D9F">
        <w:rPr>
          <w:rFonts w:asciiTheme="majorHAnsi" w:hAnsiTheme="majorHAnsi" w:cstheme="majorHAnsi"/>
          <w:color w:val="000000"/>
          <w:sz w:val="22"/>
          <w:szCs w:val="22"/>
        </w:rPr>
        <w:t>Exposure</w:t>
      </w:r>
      <w:proofErr w:type="gramEnd"/>
      <w:r w:rsidRPr="00F02D9F">
        <w:rPr>
          <w:rFonts w:asciiTheme="majorHAnsi" w:hAnsiTheme="majorHAnsi" w:cstheme="majorHAnsi"/>
          <w:color w:val="000000"/>
          <w:sz w:val="22"/>
          <w:szCs w:val="22"/>
        </w:rPr>
        <w:t xml:space="preserve"> and Risk Analysis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TC 771 Polymer Microstructures, Conformations, and Properties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TE 303 Thermal Processes in Textile Engineering</w:t>
      </w:r>
    </w:p>
    <w:p w:rsidR="002A3D49" w:rsidRPr="00F02D9F" w:rsidRDefault="002A3D49" w:rsidP="002A3D49">
      <w:pPr>
        <w:autoSpaceDE w:val="0"/>
        <w:autoSpaceDN w:val="0"/>
        <w:adjustRightInd w:val="0"/>
        <w:rPr>
          <w:rFonts w:asciiTheme="majorHAnsi" w:hAnsiTheme="majorHAnsi" w:cstheme="majorHAnsi"/>
          <w:b/>
          <w:color w:val="000000"/>
          <w:sz w:val="22"/>
          <w:szCs w:val="22"/>
        </w:rPr>
      </w:pPr>
      <w:r w:rsidRPr="00F02D9F">
        <w:rPr>
          <w:rFonts w:asciiTheme="majorHAnsi" w:hAnsiTheme="majorHAnsi" w:cstheme="majorHAnsi"/>
          <w:color w:val="000000"/>
          <w:sz w:val="22"/>
          <w:szCs w:val="22"/>
        </w:rPr>
        <w:t xml:space="preserve">TED 276 Transportation </w:t>
      </w:r>
      <w:proofErr w:type="gramStart"/>
      <w:r w:rsidRPr="00F02D9F">
        <w:rPr>
          <w:rFonts w:asciiTheme="majorHAnsi" w:hAnsiTheme="majorHAnsi" w:cstheme="majorHAnsi"/>
          <w:color w:val="000000"/>
          <w:sz w:val="22"/>
          <w:szCs w:val="22"/>
        </w:rPr>
        <w:t>Technology</w:t>
      </w:r>
      <w:proofErr w:type="gramEnd"/>
      <w:r w:rsidRPr="00F02D9F">
        <w:rPr>
          <w:rFonts w:asciiTheme="majorHAnsi" w:hAnsiTheme="majorHAnsi" w:cstheme="majorHAnsi"/>
          <w:color w:val="000000"/>
          <w:sz w:val="22"/>
          <w:szCs w:val="22"/>
        </w:rPr>
        <w:t>:  Energy, Power and Infrastructures</w:t>
      </w:r>
    </w:p>
    <w:p w:rsidR="002A3D49" w:rsidRPr="00F02D9F" w:rsidRDefault="002A3D49" w:rsidP="002A3D49">
      <w:pPr>
        <w:rPr>
          <w:rFonts w:asciiTheme="majorHAnsi" w:hAnsiTheme="majorHAnsi" w:cstheme="majorHAnsi"/>
          <w:b/>
          <w:color w:val="000000"/>
          <w:sz w:val="22"/>
          <w:szCs w:val="22"/>
        </w:rPr>
      </w:pP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5.  </w:t>
      </w:r>
      <w:r w:rsidRPr="00F02D9F">
        <w:rPr>
          <w:rFonts w:asciiTheme="majorHAnsi" w:hAnsiTheme="majorHAnsi" w:cstheme="majorHAnsi"/>
          <w:color w:val="000000"/>
          <w:sz w:val="22"/>
          <w:szCs w:val="22"/>
          <w:u w:val="single"/>
        </w:rPr>
        <w:t>Energy Policy, Economics, and Law</w:t>
      </w:r>
      <w:r w:rsidRPr="00F02D9F">
        <w:rPr>
          <w:rFonts w:asciiTheme="majorHAnsi" w:hAnsiTheme="majorHAnsi" w:cstheme="majorHAnsi"/>
          <w:color w:val="000000"/>
          <w:sz w:val="22"/>
          <w:szCs w:val="22"/>
        </w:rPr>
        <w:t xml:space="preserve"> (Total = 1, Dept. = HI)</w:t>
      </w:r>
    </w:p>
    <w:p w:rsidR="002A3D49" w:rsidRPr="00F02D9F" w:rsidRDefault="002A3D49" w:rsidP="002A3D49">
      <w:pPr>
        <w:autoSpaceDE w:val="0"/>
        <w:autoSpaceDN w:val="0"/>
        <w:adjustRightInd w:val="0"/>
        <w:rPr>
          <w:rFonts w:asciiTheme="majorHAnsi" w:hAnsiTheme="majorHAnsi" w:cstheme="majorHAnsi"/>
          <w:color w:val="000000"/>
          <w:sz w:val="22"/>
          <w:szCs w:val="22"/>
        </w:rPr>
      </w:pPr>
    </w:p>
    <w:p w:rsidR="002A3D49" w:rsidRPr="00F02D9F" w:rsidRDefault="002A3D49" w:rsidP="002A3D49">
      <w:pPr>
        <w:autoSpaceDE w:val="0"/>
        <w:autoSpaceDN w:val="0"/>
        <w:adjustRightInd w:val="0"/>
        <w:rPr>
          <w:rFonts w:asciiTheme="majorHAnsi" w:hAnsiTheme="majorHAnsi" w:cstheme="majorHAnsi"/>
          <w:b/>
          <w:color w:val="000000"/>
          <w:sz w:val="22"/>
          <w:szCs w:val="22"/>
        </w:rPr>
      </w:pPr>
      <w:r w:rsidRPr="00F02D9F">
        <w:rPr>
          <w:rFonts w:asciiTheme="majorHAnsi" w:hAnsiTheme="majorHAnsi" w:cstheme="majorHAnsi"/>
          <w:color w:val="000000"/>
          <w:sz w:val="22"/>
          <w:szCs w:val="22"/>
        </w:rPr>
        <w:t xml:space="preserve">HI </w:t>
      </w:r>
      <w:proofErr w:type="gramStart"/>
      <w:r w:rsidRPr="00F02D9F">
        <w:rPr>
          <w:rFonts w:asciiTheme="majorHAnsi" w:hAnsiTheme="majorHAnsi" w:cstheme="majorHAnsi"/>
          <w:color w:val="000000"/>
          <w:sz w:val="22"/>
          <w:szCs w:val="22"/>
        </w:rPr>
        <w:t>465 Oil</w:t>
      </w:r>
      <w:proofErr w:type="gramEnd"/>
      <w:r w:rsidRPr="00F02D9F">
        <w:rPr>
          <w:rFonts w:asciiTheme="majorHAnsi" w:hAnsiTheme="majorHAnsi" w:cstheme="majorHAnsi"/>
          <w:color w:val="000000"/>
          <w:sz w:val="22"/>
          <w:szCs w:val="22"/>
        </w:rPr>
        <w:t xml:space="preserve"> and Crisis in the Gulf</w:t>
      </w:r>
    </w:p>
    <w:p w:rsidR="002A3D49" w:rsidRPr="00F02D9F" w:rsidRDefault="002A3D49" w:rsidP="002A3D49">
      <w:pPr>
        <w:rPr>
          <w:rFonts w:asciiTheme="majorHAnsi" w:hAnsiTheme="majorHAnsi" w:cstheme="majorHAnsi"/>
          <w:b/>
          <w:color w:val="000000"/>
          <w:sz w:val="22"/>
          <w:szCs w:val="22"/>
        </w:rPr>
      </w:pP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6.  </w:t>
      </w:r>
      <w:r w:rsidRPr="00F02D9F">
        <w:rPr>
          <w:rFonts w:asciiTheme="majorHAnsi" w:hAnsiTheme="majorHAnsi" w:cstheme="majorHAnsi"/>
          <w:color w:val="000000"/>
          <w:sz w:val="22"/>
          <w:szCs w:val="22"/>
          <w:u w:val="single"/>
        </w:rPr>
        <w:t>Energy as Integral Theme</w:t>
      </w:r>
      <w:r w:rsidRPr="00F02D9F">
        <w:rPr>
          <w:rFonts w:asciiTheme="majorHAnsi" w:hAnsiTheme="majorHAnsi" w:cstheme="majorHAnsi"/>
          <w:color w:val="000000"/>
          <w:sz w:val="22"/>
          <w:szCs w:val="22"/>
        </w:rPr>
        <w:t xml:space="preserve"> (Total 66, Depts. = ANS/NTR, ARC, BIO, BO, CE, CH, CHE, COM, ECG, ES, FOR, HS, IDS, IE, MAE, MEA, MSE, NR, NS, PS, SSC, STS, WP, WPS)</w:t>
      </w:r>
    </w:p>
    <w:p w:rsidR="002A3D49" w:rsidRPr="00F02D9F" w:rsidRDefault="002A3D49" w:rsidP="002A3D49">
      <w:pPr>
        <w:rPr>
          <w:rFonts w:asciiTheme="majorHAnsi" w:hAnsiTheme="majorHAnsi" w:cstheme="majorHAnsi"/>
          <w:color w:val="000000"/>
          <w:sz w:val="22"/>
          <w:szCs w:val="22"/>
        </w:rPr>
      </w:pP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ANS/NTR 550 Applied Ruminant Nutrition</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ANT 450/550 Environmental Anthropology</w:t>
      </w:r>
    </w:p>
    <w:p w:rsidR="002A3D49" w:rsidRPr="00F02D9F" w:rsidRDefault="002A3D49" w:rsidP="002A3D49">
      <w:pPr>
        <w:rPr>
          <w:rFonts w:asciiTheme="majorHAnsi" w:hAnsiTheme="majorHAnsi" w:cstheme="majorHAnsi"/>
          <w:b/>
          <w:color w:val="000000"/>
          <w:sz w:val="22"/>
          <w:szCs w:val="22"/>
        </w:rPr>
      </w:pPr>
      <w:r w:rsidRPr="00F02D9F">
        <w:rPr>
          <w:rFonts w:asciiTheme="majorHAnsi" w:hAnsiTheme="majorHAnsi" w:cstheme="majorHAnsi"/>
          <w:color w:val="000000"/>
          <w:sz w:val="22"/>
          <w:szCs w:val="22"/>
        </w:rPr>
        <w:t>ARC 211 Natural Systems and Architecture</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ARC 302 Architectural </w:t>
      </w:r>
      <w:proofErr w:type="gramStart"/>
      <w:r w:rsidRPr="00F02D9F">
        <w:rPr>
          <w:rFonts w:asciiTheme="majorHAnsi" w:hAnsiTheme="majorHAnsi" w:cstheme="majorHAnsi"/>
          <w:color w:val="000000"/>
          <w:sz w:val="22"/>
          <w:szCs w:val="22"/>
        </w:rPr>
        <w:t>Design</w:t>
      </w:r>
      <w:proofErr w:type="gramEnd"/>
      <w:r w:rsidRPr="00F02D9F">
        <w:rPr>
          <w:rFonts w:asciiTheme="majorHAnsi" w:hAnsiTheme="majorHAnsi" w:cstheme="majorHAnsi"/>
          <w:color w:val="000000"/>
          <w:sz w:val="22"/>
          <w:szCs w:val="22"/>
        </w:rPr>
        <w:t>: Technology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ARC 405 Architectural Design Fundamentals: Technology</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BIO </w:t>
      </w:r>
      <w:proofErr w:type="gramStart"/>
      <w:r w:rsidRPr="00F02D9F">
        <w:rPr>
          <w:rFonts w:asciiTheme="majorHAnsi" w:hAnsiTheme="majorHAnsi" w:cstheme="majorHAnsi"/>
          <w:color w:val="000000"/>
          <w:sz w:val="22"/>
          <w:szCs w:val="22"/>
        </w:rPr>
        <w:t>105 Biology in the Modern World</w:t>
      </w:r>
      <w:proofErr w:type="gramEnd"/>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BO 321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Whole Plant Physiology</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BO 360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Ecology</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CE 213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Mechanics</w:t>
      </w:r>
    </w:p>
    <w:p w:rsidR="002A3D49" w:rsidRPr="00F02D9F" w:rsidRDefault="002A3D49" w:rsidP="002A3D49">
      <w:pPr>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CE 382 Hydraulics</w:t>
      </w:r>
      <w:proofErr w:type="gramEnd"/>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CE 470 Physical Processes of Environmental Engineering</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CE 577 Engineering Principles </w:t>
      </w:r>
      <w:proofErr w:type="gramStart"/>
      <w:r w:rsidRPr="00F02D9F">
        <w:rPr>
          <w:rFonts w:asciiTheme="majorHAnsi" w:hAnsiTheme="majorHAnsi" w:cstheme="majorHAnsi"/>
          <w:color w:val="000000"/>
          <w:sz w:val="22"/>
          <w:szCs w:val="22"/>
        </w:rPr>
        <w:t>Of</w:t>
      </w:r>
      <w:proofErr w:type="gramEnd"/>
      <w:r w:rsidRPr="00F02D9F">
        <w:rPr>
          <w:rFonts w:asciiTheme="majorHAnsi" w:hAnsiTheme="majorHAnsi" w:cstheme="majorHAnsi"/>
          <w:color w:val="000000"/>
          <w:sz w:val="22"/>
          <w:szCs w:val="22"/>
        </w:rPr>
        <w:t xml:space="preserve"> Solid Waste Management</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CE 580 </w:t>
      </w:r>
      <w:proofErr w:type="gramStart"/>
      <w:r w:rsidRPr="00F02D9F">
        <w:rPr>
          <w:rFonts w:asciiTheme="majorHAnsi" w:hAnsiTheme="majorHAnsi" w:cstheme="majorHAnsi"/>
          <w:color w:val="000000"/>
          <w:sz w:val="22"/>
          <w:szCs w:val="22"/>
        </w:rPr>
        <w:t>Flow</w:t>
      </w:r>
      <w:proofErr w:type="gramEnd"/>
      <w:r w:rsidRPr="00F02D9F">
        <w:rPr>
          <w:rFonts w:asciiTheme="majorHAnsi" w:hAnsiTheme="majorHAnsi" w:cstheme="majorHAnsi"/>
          <w:color w:val="000000"/>
          <w:sz w:val="22"/>
          <w:szCs w:val="22"/>
        </w:rPr>
        <w:t xml:space="preserve"> in Open Channels</w:t>
      </w:r>
    </w:p>
    <w:p w:rsidR="002A3D49" w:rsidRPr="00F02D9F" w:rsidRDefault="002A3D49" w:rsidP="002A3D49">
      <w:pPr>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CE 715 Advanced Strength of Materials</w:t>
      </w:r>
      <w:proofErr w:type="gramEnd"/>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CE 721 Matrix and Finite Element Structural Analysis</w:t>
      </w:r>
    </w:p>
    <w:p w:rsidR="002A3D49" w:rsidRPr="00F02D9F" w:rsidRDefault="002A3D49" w:rsidP="002A3D49">
      <w:pPr>
        <w:rPr>
          <w:rFonts w:asciiTheme="majorHAnsi" w:hAnsiTheme="majorHAnsi" w:cstheme="majorHAnsi"/>
          <w:b/>
          <w:color w:val="000000"/>
          <w:sz w:val="22"/>
          <w:szCs w:val="22"/>
        </w:rPr>
      </w:pPr>
      <w:r w:rsidRPr="00F02D9F">
        <w:rPr>
          <w:rFonts w:asciiTheme="majorHAnsi" w:hAnsiTheme="majorHAnsi" w:cstheme="majorHAnsi"/>
          <w:color w:val="000000"/>
          <w:sz w:val="22"/>
          <w:szCs w:val="22"/>
        </w:rPr>
        <w:t xml:space="preserve">CE 759 Inelastic </w:t>
      </w:r>
      <w:proofErr w:type="gramStart"/>
      <w:r w:rsidRPr="00F02D9F">
        <w:rPr>
          <w:rFonts w:asciiTheme="majorHAnsi" w:hAnsiTheme="majorHAnsi" w:cstheme="majorHAnsi"/>
          <w:color w:val="000000"/>
          <w:sz w:val="22"/>
          <w:szCs w:val="22"/>
        </w:rPr>
        <w:t>Behavior</w:t>
      </w:r>
      <w:proofErr w:type="gramEnd"/>
      <w:r w:rsidRPr="00F02D9F">
        <w:rPr>
          <w:rFonts w:asciiTheme="majorHAnsi" w:hAnsiTheme="majorHAnsi" w:cstheme="majorHAnsi"/>
          <w:color w:val="000000"/>
          <w:sz w:val="22"/>
          <w:szCs w:val="22"/>
        </w:rPr>
        <w:t xml:space="preserve"> of Construction Materials</w:t>
      </w:r>
    </w:p>
    <w:p w:rsidR="002A3D49" w:rsidRPr="00F02D9F" w:rsidRDefault="002A3D49" w:rsidP="002A3D49">
      <w:pPr>
        <w:rPr>
          <w:rFonts w:asciiTheme="majorHAnsi" w:hAnsiTheme="majorHAnsi" w:cstheme="majorHAnsi"/>
          <w:b/>
          <w:color w:val="000000"/>
          <w:sz w:val="22"/>
          <w:szCs w:val="22"/>
        </w:rPr>
      </w:pPr>
      <w:r w:rsidRPr="00F02D9F">
        <w:rPr>
          <w:rFonts w:asciiTheme="majorHAnsi" w:hAnsiTheme="majorHAnsi" w:cstheme="majorHAnsi"/>
          <w:color w:val="000000"/>
          <w:sz w:val="22"/>
          <w:szCs w:val="22"/>
        </w:rPr>
        <w:t>CE 765 Construction Equipment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CE 476 Air Pollution Control</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CE 576 Engineering Principles </w:t>
      </w:r>
      <w:proofErr w:type="gramStart"/>
      <w:r w:rsidRPr="00F02D9F">
        <w:rPr>
          <w:rFonts w:asciiTheme="majorHAnsi" w:hAnsiTheme="majorHAnsi" w:cstheme="majorHAnsi"/>
          <w:color w:val="000000"/>
          <w:sz w:val="22"/>
          <w:szCs w:val="22"/>
        </w:rPr>
        <w:t>Of</w:t>
      </w:r>
      <w:proofErr w:type="gramEnd"/>
      <w:r w:rsidRPr="00F02D9F">
        <w:rPr>
          <w:rFonts w:asciiTheme="majorHAnsi" w:hAnsiTheme="majorHAnsi" w:cstheme="majorHAnsi"/>
          <w:color w:val="000000"/>
          <w:sz w:val="22"/>
          <w:szCs w:val="22"/>
        </w:rPr>
        <w:t xml:space="preserve"> Air Pollution Control</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CH </w:t>
      </w:r>
      <w:proofErr w:type="gramStart"/>
      <w:r w:rsidRPr="00F02D9F">
        <w:rPr>
          <w:rFonts w:asciiTheme="majorHAnsi" w:hAnsiTheme="majorHAnsi" w:cstheme="majorHAnsi"/>
          <w:color w:val="000000"/>
          <w:sz w:val="22"/>
          <w:szCs w:val="22"/>
        </w:rPr>
        <w:t>100 Chemistry</w:t>
      </w:r>
      <w:proofErr w:type="gramEnd"/>
      <w:r w:rsidRPr="00F02D9F">
        <w:rPr>
          <w:rFonts w:asciiTheme="majorHAnsi" w:hAnsiTheme="majorHAnsi" w:cstheme="majorHAnsi"/>
          <w:color w:val="000000"/>
          <w:sz w:val="22"/>
          <w:szCs w:val="22"/>
        </w:rPr>
        <w:t xml:space="preserve"> and Society</w:t>
      </w:r>
    </w:p>
    <w:p w:rsidR="002A3D49" w:rsidRPr="00F02D9F" w:rsidRDefault="002A3D49" w:rsidP="002A3D49">
      <w:pPr>
        <w:rPr>
          <w:rFonts w:asciiTheme="majorHAnsi" w:hAnsiTheme="majorHAnsi" w:cstheme="majorHAnsi"/>
          <w:color w:val="000000"/>
          <w:sz w:val="22"/>
          <w:szCs w:val="22"/>
        </w:rPr>
      </w:pPr>
      <w:r w:rsidRPr="00F02D9F">
        <w:rPr>
          <w:rFonts w:asciiTheme="majorHAnsi" w:hAnsiTheme="majorHAnsi" w:cstheme="majorHAnsi"/>
          <w:color w:val="000000"/>
          <w:sz w:val="22"/>
          <w:szCs w:val="22"/>
        </w:rPr>
        <w:t>CHE 225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Chemical Engineering Analysis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CHE 715 Transport Phenomena</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COM 436 Environmental </w:t>
      </w:r>
      <w:proofErr w:type="gramStart"/>
      <w:r w:rsidRPr="00F02D9F">
        <w:rPr>
          <w:rFonts w:asciiTheme="majorHAnsi" w:hAnsiTheme="majorHAnsi" w:cstheme="majorHAnsi"/>
          <w:color w:val="000000"/>
          <w:sz w:val="22"/>
          <w:szCs w:val="22"/>
        </w:rPr>
        <w:t>Communication</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EC 336 </w:t>
      </w:r>
      <w:proofErr w:type="gramStart"/>
      <w:r w:rsidRPr="00F02D9F">
        <w:rPr>
          <w:rFonts w:asciiTheme="majorHAnsi" w:hAnsiTheme="majorHAnsi" w:cstheme="majorHAnsi"/>
          <w:color w:val="000000"/>
          <w:sz w:val="22"/>
          <w:szCs w:val="22"/>
        </w:rPr>
        <w:t>Introduction</w:t>
      </w:r>
      <w:proofErr w:type="gramEnd"/>
      <w:r w:rsidRPr="00F02D9F">
        <w:rPr>
          <w:rFonts w:asciiTheme="majorHAnsi" w:hAnsiTheme="majorHAnsi" w:cstheme="majorHAnsi"/>
          <w:color w:val="000000"/>
          <w:sz w:val="22"/>
          <w:szCs w:val="22"/>
        </w:rPr>
        <w:t xml:space="preserve"> to Resource and Environmental Economics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 436 Environmental Economics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 472 Rise of Industrialism</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ECG 515 Environmental and Resource Policy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ES 100 Introduction to Environmental Sciences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FOR 753 Environmental Remote Sensing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FS 231 Food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HI 341Technology in History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lastRenderedPageBreak/>
        <w:t>HI 440 American Environmental History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HI 480/580 Scientific Revolution:  1300 - 1700</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HI 485/585 History of American Technology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HS 432 Introduction to Permaculture</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IDS 303 Humans and the Environment</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IE 741 Occupational Safety Engineering</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543 Fracture Mechanics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556 Mechanics of Ideal Fluids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713 Analytical Methods in Structural Vibration</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MAE 731 Materials Processing by Deformation</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MAE 776 Turbulence</w:t>
      </w:r>
      <w:proofErr w:type="gramEnd"/>
    </w:p>
    <w:p w:rsidR="00F02D9F" w:rsidRDefault="00F02D9F" w:rsidP="002A3D49">
      <w:pPr>
        <w:autoSpaceDE w:val="0"/>
        <w:autoSpaceDN w:val="0"/>
        <w:adjustRightInd w:val="0"/>
        <w:rPr>
          <w:rFonts w:asciiTheme="majorHAnsi" w:hAnsiTheme="majorHAnsi" w:cstheme="majorHAnsi"/>
          <w:color w:val="222222"/>
          <w:sz w:val="22"/>
          <w:szCs w:val="22"/>
        </w:rPr>
      </w:pPr>
      <w:r w:rsidRPr="00F02D9F">
        <w:rPr>
          <w:rFonts w:asciiTheme="majorHAnsi" w:hAnsiTheme="majorHAnsi" w:cstheme="majorHAnsi"/>
          <w:color w:val="222222"/>
          <w:sz w:val="22"/>
          <w:szCs w:val="22"/>
        </w:rPr>
        <w:t>MEA 100 Earth Systems Science</w:t>
      </w:r>
      <w:r w:rsidRPr="00F02D9F">
        <w:rPr>
          <w:rFonts w:asciiTheme="majorHAnsi" w:hAnsiTheme="majorHAnsi" w:cstheme="majorHAnsi"/>
          <w:color w:val="222222"/>
          <w:sz w:val="22"/>
          <w:szCs w:val="22"/>
        </w:rPr>
        <w:br/>
        <w:t>MEA 202 Geology II: Historical</w:t>
      </w:r>
      <w:r w:rsidRPr="00F02D9F">
        <w:rPr>
          <w:rFonts w:asciiTheme="majorHAnsi" w:hAnsiTheme="majorHAnsi" w:cstheme="majorHAnsi"/>
          <w:color w:val="222222"/>
          <w:sz w:val="22"/>
          <w:szCs w:val="22"/>
        </w:rPr>
        <w:br/>
        <w:t>MEA 213 Introduction to Atmospheric Sciences I</w:t>
      </w:r>
      <w:r w:rsidRPr="00F02D9F">
        <w:rPr>
          <w:rFonts w:asciiTheme="majorHAnsi" w:hAnsiTheme="majorHAnsi" w:cstheme="majorHAnsi"/>
          <w:color w:val="222222"/>
          <w:sz w:val="22"/>
          <w:szCs w:val="22"/>
        </w:rPr>
        <w:br/>
        <w:t>MEA 250 Introduction to Coastal Environments</w:t>
      </w:r>
      <w:r w:rsidRPr="00F02D9F">
        <w:rPr>
          <w:rFonts w:asciiTheme="majorHAnsi" w:hAnsiTheme="majorHAnsi" w:cstheme="majorHAnsi"/>
          <w:color w:val="222222"/>
          <w:sz w:val="22"/>
          <w:szCs w:val="22"/>
        </w:rPr>
        <w:br/>
        <w:t>MEA 300 Environmental Geology</w:t>
      </w:r>
      <w:r w:rsidRPr="00F02D9F">
        <w:rPr>
          <w:rFonts w:asciiTheme="majorHAnsi" w:hAnsiTheme="majorHAnsi" w:cstheme="majorHAnsi"/>
          <w:color w:val="222222"/>
          <w:sz w:val="22"/>
          <w:szCs w:val="22"/>
        </w:rPr>
        <w:br/>
        <w:t>MEA 320 Fundamentals of Air Quality</w:t>
      </w:r>
      <w:r w:rsidRPr="00F02D9F">
        <w:rPr>
          <w:rFonts w:asciiTheme="majorHAnsi" w:hAnsiTheme="majorHAnsi" w:cstheme="majorHAnsi"/>
          <w:color w:val="222222"/>
          <w:sz w:val="22"/>
          <w:szCs w:val="22"/>
        </w:rPr>
        <w:br/>
        <w:t>MEA 323 Earth Systems Chemistry</w:t>
      </w:r>
      <w:r w:rsidRPr="00F02D9F">
        <w:rPr>
          <w:rFonts w:asciiTheme="majorHAnsi" w:hAnsiTheme="majorHAnsi" w:cstheme="majorHAnsi"/>
          <w:color w:val="222222"/>
          <w:sz w:val="22"/>
          <w:szCs w:val="22"/>
        </w:rPr>
        <w:br/>
        <w:t>MEA 321 Fundamentals of Air Quality and Climate Change</w:t>
      </w:r>
      <w:r w:rsidRPr="00F02D9F">
        <w:rPr>
          <w:rFonts w:asciiTheme="majorHAnsi" w:hAnsiTheme="majorHAnsi" w:cstheme="majorHAnsi"/>
          <w:color w:val="222222"/>
          <w:sz w:val="22"/>
          <w:szCs w:val="22"/>
        </w:rPr>
        <w:br/>
        <w:t>MEA 412 Atmospheric Thermodynamics</w:t>
      </w:r>
      <w:r w:rsidRPr="00F02D9F">
        <w:rPr>
          <w:rFonts w:asciiTheme="majorHAnsi" w:hAnsiTheme="majorHAnsi" w:cstheme="majorHAnsi"/>
          <w:color w:val="222222"/>
          <w:sz w:val="22"/>
          <w:szCs w:val="22"/>
        </w:rPr>
        <w:br/>
        <w:t>MEA 425 Introduction to Air Chemistry</w:t>
      </w:r>
      <w:r w:rsidRPr="00F02D9F">
        <w:rPr>
          <w:rFonts w:asciiTheme="majorHAnsi" w:hAnsiTheme="majorHAnsi" w:cstheme="majorHAnsi"/>
          <w:color w:val="222222"/>
          <w:sz w:val="22"/>
          <w:szCs w:val="22"/>
        </w:rPr>
        <w:br/>
        <w:t>MEA 450 Introductory Sedimentary Petrology/Stratigraphy</w:t>
      </w:r>
      <w:r w:rsidRPr="00F02D9F">
        <w:rPr>
          <w:rFonts w:asciiTheme="majorHAnsi" w:hAnsiTheme="majorHAnsi" w:cstheme="majorHAnsi"/>
          <w:color w:val="222222"/>
          <w:sz w:val="22"/>
          <w:szCs w:val="22"/>
        </w:rPr>
        <w:br/>
        <w:t>MEA 451 Structural Geology</w:t>
      </w:r>
      <w:r w:rsidRPr="00F02D9F">
        <w:rPr>
          <w:rFonts w:asciiTheme="majorHAnsi" w:hAnsiTheme="majorHAnsi" w:cstheme="majorHAnsi"/>
          <w:color w:val="222222"/>
          <w:sz w:val="22"/>
          <w:szCs w:val="22"/>
        </w:rPr>
        <w:br/>
        <w:t>MEA 455 Micrometeorology</w:t>
      </w:r>
      <w:r w:rsidRPr="00F02D9F">
        <w:rPr>
          <w:rFonts w:asciiTheme="majorHAnsi" w:hAnsiTheme="majorHAnsi" w:cstheme="majorHAnsi"/>
          <w:color w:val="222222"/>
          <w:sz w:val="22"/>
          <w:szCs w:val="22"/>
        </w:rPr>
        <w:br/>
        <w:t>MEA 460 Physical Oceanography</w:t>
      </w:r>
      <w:r w:rsidRPr="00F02D9F">
        <w:rPr>
          <w:rFonts w:asciiTheme="majorHAnsi" w:hAnsiTheme="majorHAnsi" w:cstheme="majorHAnsi"/>
          <w:color w:val="222222"/>
          <w:sz w:val="22"/>
          <w:szCs w:val="22"/>
        </w:rPr>
        <w:br/>
        <w:t>MEA 463 Fluid Physics</w:t>
      </w:r>
      <w:r w:rsidRPr="00F02D9F">
        <w:rPr>
          <w:rFonts w:asciiTheme="majorHAnsi" w:hAnsiTheme="majorHAnsi" w:cstheme="majorHAnsi"/>
          <w:color w:val="222222"/>
          <w:sz w:val="22"/>
          <w:szCs w:val="22"/>
        </w:rPr>
        <w:br/>
        <w:t>MEA 469 Ecology of Coastal Resources</w:t>
      </w:r>
      <w:r w:rsidRPr="00F02D9F">
        <w:rPr>
          <w:rFonts w:asciiTheme="majorHAnsi" w:hAnsiTheme="majorHAnsi" w:cstheme="majorHAnsi"/>
          <w:color w:val="222222"/>
          <w:sz w:val="22"/>
          <w:szCs w:val="22"/>
        </w:rPr>
        <w:br/>
        <w:t>MEA 471 Exploration and Engineering Geophysics</w:t>
      </w:r>
      <w:r w:rsidRPr="00F02D9F">
        <w:rPr>
          <w:rStyle w:val="apple-converted-space"/>
          <w:rFonts w:asciiTheme="majorHAnsi" w:hAnsiTheme="majorHAnsi" w:cstheme="majorHAnsi"/>
          <w:color w:val="222222"/>
          <w:sz w:val="22"/>
          <w:szCs w:val="22"/>
        </w:rPr>
        <w:t> </w:t>
      </w:r>
      <w:r w:rsidRPr="00F02D9F">
        <w:rPr>
          <w:rFonts w:asciiTheme="majorHAnsi" w:hAnsiTheme="majorHAnsi" w:cstheme="majorHAnsi"/>
          <w:color w:val="222222"/>
          <w:sz w:val="22"/>
          <w:szCs w:val="22"/>
        </w:rPr>
        <w:br/>
        <w:t>MEA/CE 479 Air Quality</w:t>
      </w:r>
      <w:r w:rsidRPr="00F02D9F">
        <w:rPr>
          <w:rFonts w:asciiTheme="majorHAnsi" w:hAnsiTheme="majorHAnsi" w:cstheme="majorHAnsi"/>
          <w:color w:val="222222"/>
          <w:sz w:val="22"/>
          <w:szCs w:val="22"/>
        </w:rPr>
        <w:br/>
        <w:t>MEA 485 Introduction to Hydrogeology</w:t>
      </w:r>
      <w:r w:rsidRPr="00F02D9F">
        <w:rPr>
          <w:rFonts w:asciiTheme="majorHAnsi" w:hAnsiTheme="majorHAnsi" w:cstheme="majorHAnsi"/>
          <w:color w:val="222222"/>
          <w:sz w:val="22"/>
          <w:szCs w:val="22"/>
        </w:rPr>
        <w:br/>
        <w:t>MEA 525 Introduction to Air Chemistry</w:t>
      </w:r>
      <w:r w:rsidRPr="00F02D9F">
        <w:rPr>
          <w:rFonts w:asciiTheme="majorHAnsi" w:hAnsiTheme="majorHAnsi" w:cstheme="majorHAnsi"/>
          <w:color w:val="222222"/>
          <w:sz w:val="22"/>
          <w:szCs w:val="22"/>
        </w:rPr>
        <w:br/>
      </w:r>
      <w:r w:rsidR="00670262">
        <w:rPr>
          <w:rFonts w:asciiTheme="majorHAnsi" w:hAnsiTheme="majorHAnsi" w:cstheme="majorHAnsi"/>
          <w:color w:val="222222"/>
          <w:sz w:val="22"/>
          <w:szCs w:val="22"/>
        </w:rPr>
        <w:t>MEA 570 Geological Oceanography</w:t>
      </w:r>
      <w:r w:rsidRPr="00F02D9F">
        <w:rPr>
          <w:rFonts w:asciiTheme="majorHAnsi" w:hAnsiTheme="majorHAnsi" w:cstheme="majorHAnsi"/>
          <w:color w:val="222222"/>
          <w:sz w:val="22"/>
          <w:szCs w:val="22"/>
        </w:rPr>
        <w:br/>
        <w:t>MEA 580 Air Quality Modeling and Forecasting</w:t>
      </w:r>
      <w:r w:rsidRPr="00F02D9F">
        <w:rPr>
          <w:rStyle w:val="apple-converted-space"/>
          <w:rFonts w:asciiTheme="majorHAnsi" w:hAnsiTheme="majorHAnsi" w:cstheme="majorHAnsi"/>
          <w:color w:val="222222"/>
          <w:sz w:val="22"/>
          <w:szCs w:val="22"/>
        </w:rPr>
        <w:t> </w:t>
      </w:r>
      <w:r w:rsidRPr="00F02D9F">
        <w:rPr>
          <w:rFonts w:asciiTheme="majorHAnsi" w:hAnsiTheme="majorHAnsi" w:cstheme="majorHAnsi"/>
          <w:color w:val="222222"/>
          <w:sz w:val="22"/>
          <w:szCs w:val="22"/>
        </w:rPr>
        <w:br/>
        <w:t>MEA 582 Geospatial Modeling and Analysis</w:t>
      </w:r>
    </w:p>
    <w:p w:rsidR="00670262" w:rsidRDefault="00670262" w:rsidP="002A3D49">
      <w:pPr>
        <w:autoSpaceDE w:val="0"/>
        <w:autoSpaceDN w:val="0"/>
        <w:adjustRightInd w:val="0"/>
        <w:rPr>
          <w:rFonts w:asciiTheme="majorHAnsi" w:hAnsiTheme="majorHAnsi" w:cstheme="majorHAnsi"/>
          <w:color w:val="222222"/>
          <w:sz w:val="22"/>
          <w:szCs w:val="22"/>
        </w:rPr>
      </w:pPr>
      <w:r>
        <w:rPr>
          <w:rFonts w:asciiTheme="majorHAnsi" w:hAnsiTheme="majorHAnsi" w:cstheme="majorHAnsi"/>
          <w:color w:val="222222"/>
          <w:sz w:val="22"/>
          <w:szCs w:val="22"/>
        </w:rPr>
        <w:t xml:space="preserve">MEA 593 Wind Power Meteorology </w:t>
      </w:r>
      <w:bookmarkStart w:id="0" w:name="_GoBack"/>
      <w:bookmarkEnd w:id="0"/>
    </w:p>
    <w:p w:rsidR="00670262" w:rsidRPr="00F02D9F" w:rsidRDefault="00670262" w:rsidP="002A3D49">
      <w:pPr>
        <w:autoSpaceDE w:val="0"/>
        <w:autoSpaceDN w:val="0"/>
        <w:adjustRightInd w:val="0"/>
        <w:rPr>
          <w:rFonts w:asciiTheme="majorHAnsi" w:hAnsiTheme="majorHAnsi" w:cstheme="majorHAnsi"/>
          <w:color w:val="222222"/>
          <w:sz w:val="22"/>
          <w:szCs w:val="22"/>
        </w:rPr>
      </w:pPr>
      <w:r w:rsidRPr="00F02D9F">
        <w:rPr>
          <w:rFonts w:asciiTheme="majorHAnsi" w:hAnsiTheme="majorHAnsi" w:cstheme="majorHAnsi"/>
          <w:color w:val="222222"/>
          <w:sz w:val="22"/>
          <w:szCs w:val="22"/>
        </w:rPr>
        <w:t>MEA/CE779</w:t>
      </w:r>
      <w:r w:rsidRPr="00F02D9F">
        <w:rPr>
          <w:rStyle w:val="apple-converted-space"/>
          <w:rFonts w:asciiTheme="majorHAnsi" w:hAnsiTheme="majorHAnsi" w:cstheme="majorHAnsi"/>
          <w:b/>
          <w:bCs/>
          <w:color w:val="222222"/>
          <w:sz w:val="22"/>
          <w:szCs w:val="22"/>
        </w:rPr>
        <w:t> </w:t>
      </w:r>
      <w:r w:rsidRPr="00F02D9F">
        <w:rPr>
          <w:rFonts w:asciiTheme="majorHAnsi" w:hAnsiTheme="majorHAnsi" w:cstheme="majorHAnsi"/>
          <w:color w:val="222222"/>
          <w:sz w:val="22"/>
          <w:szCs w:val="22"/>
        </w:rPr>
        <w:t>Advanced Air Quality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MSE 715 Fundamentals of Transmission Electron Microscopy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MSE 731 Materials Processing by Deformation</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NR 303 Humans and the Environment</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NR 571 Current Issues in Natural Resource Policy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NS 220 Naval Ships Engineering Systems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PA 550 Environmental </w:t>
      </w:r>
      <w:proofErr w:type="gramStart"/>
      <w:r w:rsidRPr="00F02D9F">
        <w:rPr>
          <w:rFonts w:asciiTheme="majorHAnsi" w:hAnsiTheme="majorHAnsi" w:cstheme="majorHAnsi"/>
          <w:color w:val="000000"/>
          <w:sz w:val="22"/>
          <w:szCs w:val="22"/>
        </w:rPr>
        <w:t>Policy</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PS 314 Science, Technology and Public Policy</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PS 320 U.S. Environmental Law and Politics</w:t>
      </w:r>
    </w:p>
    <w:p w:rsidR="002A3D49" w:rsidRPr="00F02D9F" w:rsidRDefault="002A3D49" w:rsidP="002A3D49">
      <w:pPr>
        <w:autoSpaceDE w:val="0"/>
        <w:autoSpaceDN w:val="0"/>
        <w:adjustRightInd w:val="0"/>
        <w:rPr>
          <w:rFonts w:asciiTheme="majorHAnsi" w:hAnsiTheme="majorHAnsi" w:cstheme="majorHAnsi"/>
          <w:color w:val="000000"/>
          <w:sz w:val="22"/>
          <w:szCs w:val="22"/>
        </w:rPr>
      </w:pPr>
      <w:proofErr w:type="gramStart"/>
      <w:r w:rsidRPr="00F02D9F">
        <w:rPr>
          <w:rFonts w:asciiTheme="majorHAnsi" w:hAnsiTheme="majorHAnsi" w:cstheme="majorHAnsi"/>
          <w:color w:val="000000"/>
          <w:sz w:val="22"/>
          <w:szCs w:val="22"/>
        </w:rPr>
        <w:t>SOC 450 Environmental Sociology</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SSC 511 Soil Physics</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STS 303 Humans and the Environment</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STS 412 Entering the 21st Century:  </w:t>
      </w:r>
      <w:proofErr w:type="gramStart"/>
      <w:r w:rsidRPr="00F02D9F">
        <w:rPr>
          <w:rFonts w:asciiTheme="majorHAnsi" w:hAnsiTheme="majorHAnsi" w:cstheme="majorHAnsi"/>
          <w:color w:val="000000"/>
          <w:sz w:val="22"/>
          <w:szCs w:val="22"/>
        </w:rPr>
        <w:t>Ag.,</w:t>
      </w:r>
      <w:proofErr w:type="gramEnd"/>
      <w:r w:rsidRPr="00F02D9F">
        <w:rPr>
          <w:rFonts w:asciiTheme="majorHAnsi" w:hAnsiTheme="majorHAnsi" w:cstheme="majorHAnsi"/>
          <w:color w:val="000000"/>
          <w:sz w:val="22"/>
          <w:szCs w:val="22"/>
        </w:rPr>
        <w:t xml:space="preserve"> Tech. &amp; Environmental Perspective</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lastRenderedPageBreak/>
        <w:t>STS 484 Cross Cultural Technology Transfer</w:t>
      </w:r>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WP 472 Paper Process </w:t>
      </w:r>
      <w:proofErr w:type="gramStart"/>
      <w:r w:rsidRPr="00F02D9F">
        <w:rPr>
          <w:rFonts w:asciiTheme="majorHAnsi" w:hAnsiTheme="majorHAnsi" w:cstheme="majorHAnsi"/>
          <w:color w:val="000000"/>
          <w:sz w:val="22"/>
          <w:szCs w:val="22"/>
        </w:rPr>
        <w:t>Analysis</w:t>
      </w:r>
      <w:proofErr w:type="gramEnd"/>
    </w:p>
    <w:p w:rsidR="002A3D49" w:rsidRPr="00F02D9F" w:rsidRDefault="002A3D49" w:rsidP="002A3D49">
      <w:pPr>
        <w:autoSpaceDE w:val="0"/>
        <w:autoSpaceDN w:val="0"/>
        <w:adjustRightInd w:val="0"/>
        <w:rPr>
          <w:rFonts w:asciiTheme="majorHAnsi" w:hAnsiTheme="majorHAnsi" w:cstheme="majorHAnsi"/>
          <w:color w:val="000000"/>
          <w:sz w:val="22"/>
          <w:szCs w:val="22"/>
        </w:rPr>
      </w:pPr>
      <w:r w:rsidRPr="00F02D9F">
        <w:rPr>
          <w:rFonts w:asciiTheme="majorHAnsi" w:hAnsiTheme="majorHAnsi" w:cstheme="majorHAnsi"/>
          <w:color w:val="000000"/>
          <w:sz w:val="22"/>
          <w:szCs w:val="22"/>
        </w:rPr>
        <w:t xml:space="preserve">WPS 760 Advanced </w:t>
      </w:r>
      <w:proofErr w:type="gramStart"/>
      <w:r w:rsidRPr="00F02D9F">
        <w:rPr>
          <w:rFonts w:asciiTheme="majorHAnsi" w:hAnsiTheme="majorHAnsi" w:cstheme="majorHAnsi"/>
          <w:color w:val="000000"/>
          <w:sz w:val="22"/>
          <w:szCs w:val="22"/>
        </w:rPr>
        <w:t>Pulp</w:t>
      </w:r>
      <w:proofErr w:type="gramEnd"/>
      <w:r w:rsidRPr="00F02D9F">
        <w:rPr>
          <w:rFonts w:asciiTheme="majorHAnsi" w:hAnsiTheme="majorHAnsi" w:cstheme="majorHAnsi"/>
          <w:color w:val="000000"/>
          <w:sz w:val="22"/>
          <w:szCs w:val="22"/>
        </w:rPr>
        <w:t xml:space="preserve"> and Paper Process Analysis</w:t>
      </w:r>
    </w:p>
    <w:p w:rsidR="002A3D49" w:rsidRPr="00F02D9F" w:rsidRDefault="002A3D49" w:rsidP="002A3D49">
      <w:pPr>
        <w:rPr>
          <w:rFonts w:asciiTheme="majorHAnsi" w:hAnsiTheme="majorHAnsi" w:cstheme="majorHAnsi"/>
          <w:b/>
          <w:color w:val="000000"/>
          <w:sz w:val="22"/>
          <w:szCs w:val="22"/>
        </w:rPr>
      </w:pPr>
    </w:p>
    <w:p w:rsidR="002A3D49" w:rsidRPr="00F02D9F" w:rsidRDefault="002A3D49" w:rsidP="002A3D49">
      <w:pPr>
        <w:rPr>
          <w:rFonts w:asciiTheme="majorHAnsi" w:hAnsiTheme="majorHAnsi" w:cstheme="majorHAnsi"/>
          <w:sz w:val="22"/>
          <w:szCs w:val="22"/>
        </w:rPr>
      </w:pPr>
    </w:p>
    <w:p w:rsidR="002A3D49" w:rsidRPr="00F02D9F" w:rsidRDefault="002A3D49" w:rsidP="002A3D49">
      <w:pPr>
        <w:rPr>
          <w:rFonts w:asciiTheme="majorHAnsi" w:hAnsiTheme="majorHAnsi" w:cstheme="majorHAnsi"/>
          <w:sz w:val="22"/>
          <w:szCs w:val="22"/>
          <w:u w:val="single"/>
        </w:rPr>
      </w:pPr>
      <w:r w:rsidRPr="00F02D9F">
        <w:rPr>
          <w:rFonts w:asciiTheme="majorHAnsi" w:hAnsiTheme="majorHAnsi" w:cstheme="majorHAnsi"/>
          <w:sz w:val="22"/>
          <w:szCs w:val="22"/>
        </w:rPr>
        <w:t xml:space="preserve">7.  </w:t>
      </w:r>
      <w:r w:rsidRPr="00F02D9F">
        <w:rPr>
          <w:rFonts w:asciiTheme="majorHAnsi" w:hAnsiTheme="majorHAnsi" w:cstheme="majorHAnsi"/>
          <w:sz w:val="22"/>
          <w:szCs w:val="22"/>
          <w:u w:val="single"/>
        </w:rPr>
        <w:t>Desired, Not Offered (Examples)</w:t>
      </w:r>
    </w:p>
    <w:p w:rsidR="002A3D49" w:rsidRPr="00F02D9F" w:rsidRDefault="002A3D49" w:rsidP="002A3D49">
      <w:pPr>
        <w:rPr>
          <w:rFonts w:asciiTheme="majorHAnsi" w:hAnsiTheme="majorHAnsi" w:cstheme="majorHAnsi"/>
          <w:sz w:val="22"/>
          <w:szCs w:val="22"/>
        </w:rPr>
      </w:pPr>
    </w:p>
    <w:p w:rsidR="002A3D49" w:rsidRPr="00F02D9F" w:rsidRDefault="002A3D49" w:rsidP="002A3D49">
      <w:pPr>
        <w:rPr>
          <w:rFonts w:asciiTheme="majorHAnsi" w:hAnsiTheme="majorHAnsi" w:cstheme="majorHAnsi"/>
          <w:i/>
          <w:sz w:val="22"/>
          <w:szCs w:val="22"/>
        </w:rPr>
      </w:pPr>
      <w:r w:rsidRPr="00F02D9F">
        <w:rPr>
          <w:rFonts w:asciiTheme="majorHAnsi" w:hAnsiTheme="majorHAnsi" w:cstheme="majorHAnsi"/>
          <w:i/>
          <w:sz w:val="22"/>
          <w:szCs w:val="22"/>
        </w:rPr>
        <w:t>Energy Theory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Principles of Storing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 xml:space="preserve">Foundations of Energy Distribution </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Systems Analysis of Transportation</w:t>
      </w:r>
    </w:p>
    <w:p w:rsidR="002A3D49" w:rsidRPr="00F02D9F" w:rsidRDefault="002A3D49" w:rsidP="002A3D49">
      <w:pPr>
        <w:rPr>
          <w:rFonts w:asciiTheme="majorHAnsi" w:hAnsiTheme="majorHAnsi" w:cstheme="majorHAnsi"/>
          <w:sz w:val="22"/>
          <w:szCs w:val="22"/>
          <w:u w:val="single"/>
        </w:rPr>
      </w:pPr>
    </w:p>
    <w:p w:rsidR="002A3D49" w:rsidRPr="00F02D9F" w:rsidRDefault="002A3D49" w:rsidP="002A3D49">
      <w:pPr>
        <w:rPr>
          <w:rFonts w:asciiTheme="majorHAnsi" w:hAnsiTheme="majorHAnsi" w:cstheme="majorHAnsi"/>
          <w:i/>
          <w:sz w:val="22"/>
          <w:szCs w:val="22"/>
        </w:rPr>
      </w:pPr>
      <w:r w:rsidRPr="00F02D9F">
        <w:rPr>
          <w:rFonts w:asciiTheme="majorHAnsi" w:hAnsiTheme="majorHAnsi" w:cstheme="majorHAnsi"/>
          <w:i/>
          <w:sz w:val="22"/>
          <w:szCs w:val="22"/>
        </w:rPr>
        <w:t>Energy Production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Geothermal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Hydropower</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Alternative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Wind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Fuel Cell Technology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Oil: International Evolution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Biogeochemical Cycles – Carbon and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Greenhouse Gas Emissions, Control, and Prevention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Coal:  Friend or Foe?</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Nuclear Power:  Infinite Energy for the Future?</w:t>
      </w:r>
    </w:p>
    <w:p w:rsidR="002A3D49" w:rsidRPr="00F02D9F" w:rsidRDefault="002A3D49" w:rsidP="002A3D49">
      <w:pPr>
        <w:rPr>
          <w:rFonts w:asciiTheme="majorHAnsi" w:hAnsiTheme="majorHAnsi" w:cstheme="majorHAnsi"/>
          <w:sz w:val="22"/>
          <w:szCs w:val="22"/>
          <w:u w:val="single"/>
        </w:rPr>
      </w:pPr>
    </w:p>
    <w:p w:rsidR="002A3D49" w:rsidRPr="00F02D9F" w:rsidRDefault="002A3D49" w:rsidP="002A3D49">
      <w:pPr>
        <w:rPr>
          <w:rFonts w:asciiTheme="majorHAnsi" w:hAnsiTheme="majorHAnsi" w:cstheme="majorHAnsi"/>
          <w:i/>
          <w:sz w:val="22"/>
          <w:szCs w:val="22"/>
        </w:rPr>
      </w:pPr>
      <w:r w:rsidRPr="00F02D9F">
        <w:rPr>
          <w:rFonts w:asciiTheme="majorHAnsi" w:hAnsiTheme="majorHAnsi" w:cstheme="majorHAnsi"/>
          <w:i/>
          <w:sz w:val="22"/>
          <w:szCs w:val="22"/>
        </w:rPr>
        <w:t>Energy Distribution and Storage</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NIMBY, BANANA, and NOPE:  Politics and Social dynamics of Locating a New Power Plant</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Electrical Storage Devices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The Grid:  Design and Stability</w:t>
      </w:r>
    </w:p>
    <w:p w:rsidR="002A3D49" w:rsidRPr="00F02D9F" w:rsidRDefault="002A3D49" w:rsidP="002A3D49">
      <w:pPr>
        <w:rPr>
          <w:rFonts w:asciiTheme="majorHAnsi" w:hAnsiTheme="majorHAnsi" w:cstheme="majorHAnsi"/>
          <w:sz w:val="22"/>
          <w:szCs w:val="22"/>
          <w:u w:val="single"/>
        </w:rPr>
      </w:pPr>
    </w:p>
    <w:p w:rsidR="002A3D49" w:rsidRPr="00F02D9F" w:rsidRDefault="002A3D49" w:rsidP="002A3D49">
      <w:pPr>
        <w:rPr>
          <w:rFonts w:asciiTheme="majorHAnsi" w:hAnsiTheme="majorHAnsi" w:cstheme="majorHAnsi"/>
          <w:i/>
          <w:sz w:val="22"/>
          <w:szCs w:val="22"/>
        </w:rPr>
      </w:pPr>
      <w:r w:rsidRPr="00F02D9F">
        <w:rPr>
          <w:rFonts w:asciiTheme="majorHAnsi" w:hAnsiTheme="majorHAnsi" w:cstheme="majorHAnsi"/>
          <w:i/>
          <w:sz w:val="22"/>
          <w:szCs w:val="22"/>
        </w:rPr>
        <w:t>Energy Use</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Ecology and You</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Environmental Rating Systems for Buildings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Green Engineering and Environmental Compliance</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Biofuels:  Production, Transport, and End Use</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Mix Modeling:  How to Design and Implement a National Energy System</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Life Cycle Inventory and Impact Assessment</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Residential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Commercial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Transportation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and Environmental Technology Innovation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Learning from Energy Accidents and Failures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Potential Significance of Alternative Energy Sources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Conservation with Better Materials and Design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Gasification Technology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Diesel Engines:  Tier 0 to Tier 4, and Beyond</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Vehicle Fuels and Emissions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Redesign:  The key to Converting Existing Buildings for Energy Efficiency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Analysis Tools for Sustainable Building Design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lastRenderedPageBreak/>
        <w:t>Synthetic Fuels:  Technology and Policy</w:t>
      </w:r>
    </w:p>
    <w:p w:rsidR="002A3D49" w:rsidRPr="00F02D9F" w:rsidRDefault="002A3D49" w:rsidP="002A3D49">
      <w:pPr>
        <w:rPr>
          <w:rFonts w:asciiTheme="majorHAnsi" w:hAnsiTheme="majorHAnsi" w:cstheme="majorHAnsi"/>
          <w:sz w:val="22"/>
          <w:szCs w:val="22"/>
          <w:u w:val="single"/>
        </w:rPr>
      </w:pPr>
    </w:p>
    <w:p w:rsidR="002A3D49" w:rsidRPr="00F02D9F" w:rsidRDefault="002A3D49" w:rsidP="002A3D49">
      <w:pPr>
        <w:rPr>
          <w:rFonts w:asciiTheme="majorHAnsi" w:hAnsiTheme="majorHAnsi" w:cstheme="majorHAnsi"/>
          <w:i/>
          <w:sz w:val="22"/>
          <w:szCs w:val="22"/>
        </w:rPr>
      </w:pPr>
      <w:r w:rsidRPr="00F02D9F">
        <w:rPr>
          <w:rFonts w:asciiTheme="majorHAnsi" w:hAnsiTheme="majorHAnsi" w:cstheme="majorHAnsi"/>
          <w:i/>
          <w:sz w:val="22"/>
          <w:szCs w:val="22"/>
        </w:rPr>
        <w:t>Energy Policy, Economics, and Law</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Law and Policy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International Law</w:t>
      </w:r>
      <w:proofErr w:type="gramStart"/>
      <w:r w:rsidRPr="00F02D9F">
        <w:rPr>
          <w:rFonts w:asciiTheme="majorHAnsi" w:hAnsiTheme="majorHAnsi" w:cstheme="majorHAnsi"/>
          <w:sz w:val="22"/>
          <w:szCs w:val="22"/>
        </w:rPr>
        <w:t>;  Energy</w:t>
      </w:r>
      <w:proofErr w:type="gramEnd"/>
      <w:r w:rsidRPr="00F02D9F">
        <w:rPr>
          <w:rFonts w:asciiTheme="majorHAnsi" w:hAnsiTheme="majorHAnsi" w:cstheme="majorHAnsi"/>
          <w:sz w:val="22"/>
          <w:szCs w:val="22"/>
        </w:rPr>
        <w:t xml:space="preserve"> and the Environment</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U.S. Law:  Energy and Environmental</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 xml:space="preserve">Geopolitics and </w:t>
      </w:r>
      <w:proofErr w:type="spellStart"/>
      <w:r w:rsidRPr="00F02D9F">
        <w:rPr>
          <w:rFonts w:asciiTheme="majorHAnsi" w:hAnsiTheme="majorHAnsi" w:cstheme="majorHAnsi"/>
          <w:sz w:val="22"/>
          <w:szCs w:val="22"/>
        </w:rPr>
        <w:t>Geoeconomics</w:t>
      </w:r>
      <w:proofErr w:type="spellEnd"/>
      <w:r w:rsidRPr="00F02D9F">
        <w:rPr>
          <w:rFonts w:asciiTheme="majorHAnsi" w:hAnsiTheme="majorHAnsi" w:cstheme="majorHAnsi"/>
          <w:sz w:val="22"/>
          <w:szCs w:val="22"/>
        </w:rPr>
        <w:t xml:space="preserve"> of Global Energy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Nuclear Energy Economics and Policy Analysis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Green Engineering and Environmental Compliance</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Introduction to Energy and Earth Sciences Economics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Risk Management in Energy Industries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 xml:space="preserve">Economic Analysis of </w:t>
      </w:r>
      <w:proofErr w:type="gramStart"/>
      <w:r w:rsidRPr="00F02D9F">
        <w:rPr>
          <w:rFonts w:asciiTheme="majorHAnsi" w:hAnsiTheme="majorHAnsi" w:cstheme="majorHAnsi"/>
          <w:sz w:val="22"/>
          <w:szCs w:val="22"/>
        </w:rPr>
        <w:t>Energy  in</w:t>
      </w:r>
      <w:proofErr w:type="gramEnd"/>
      <w:r w:rsidRPr="00F02D9F">
        <w:rPr>
          <w:rFonts w:asciiTheme="majorHAnsi" w:hAnsiTheme="majorHAnsi" w:cstheme="majorHAnsi"/>
          <w:sz w:val="22"/>
          <w:szCs w:val="22"/>
        </w:rPr>
        <w:t xml:space="preserve"> the Environment</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Policy and Markets for Biofuels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Economics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Major Energy Options – Issues of Supply and Demand</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and Environmental Conflict</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 xml:space="preserve">The Political Economy of Energy Policy </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History of Energy Use and Technology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Systems and Economic Changes:  Analysis of Developed and Developing Countries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Electrification and Structural Economic Changes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Markets:  Regulation, Deregulation, and In-Between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Economics of Externalities and Market-Based Energy and Environmental Management</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Valuation of Benefits and Costs of Energy and Environmental Technologies</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The Business of Energy</w:t>
      </w:r>
    </w:p>
    <w:p w:rsidR="002A3D49" w:rsidRPr="00F02D9F" w:rsidRDefault="002A3D49" w:rsidP="002A3D49">
      <w:pPr>
        <w:rPr>
          <w:rFonts w:asciiTheme="majorHAnsi" w:hAnsiTheme="majorHAnsi" w:cstheme="majorHAnsi"/>
          <w:sz w:val="22"/>
          <w:szCs w:val="22"/>
          <w:u w:val="single"/>
        </w:rPr>
      </w:pPr>
    </w:p>
    <w:p w:rsidR="002A3D49" w:rsidRPr="00F02D9F" w:rsidRDefault="002A3D49" w:rsidP="002A3D49">
      <w:pPr>
        <w:rPr>
          <w:rFonts w:asciiTheme="majorHAnsi" w:hAnsiTheme="majorHAnsi" w:cstheme="majorHAnsi"/>
          <w:i/>
          <w:sz w:val="22"/>
          <w:szCs w:val="22"/>
        </w:rPr>
      </w:pPr>
      <w:r w:rsidRPr="00F02D9F">
        <w:rPr>
          <w:rFonts w:asciiTheme="majorHAnsi" w:hAnsiTheme="majorHAnsi" w:cstheme="majorHAnsi"/>
          <w:i/>
          <w:sz w:val="22"/>
          <w:szCs w:val="22"/>
        </w:rPr>
        <w:t>Energy as Integral Theme</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ES/NR 4XX/5XX Energy and the Environment</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ES/NR 4XX/5XX Environmental Sustainability</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Energy and Climate Change:  400 Quadrillion BTU and Counting?</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Carbon Sequestration</w:t>
      </w:r>
    </w:p>
    <w:p w:rsidR="002A3D49" w:rsidRPr="00F02D9F" w:rsidRDefault="002A3D49" w:rsidP="002A3D49">
      <w:pPr>
        <w:rPr>
          <w:rFonts w:asciiTheme="majorHAnsi" w:hAnsiTheme="majorHAnsi" w:cstheme="majorHAnsi"/>
          <w:sz w:val="22"/>
          <w:szCs w:val="22"/>
        </w:rPr>
      </w:pPr>
      <w:r w:rsidRPr="00F02D9F">
        <w:rPr>
          <w:rFonts w:asciiTheme="majorHAnsi" w:hAnsiTheme="majorHAnsi" w:cstheme="majorHAnsi"/>
          <w:sz w:val="22"/>
          <w:szCs w:val="22"/>
        </w:rPr>
        <w:t>Welfare Economics of Energy, Food, and the Environment in a Crowded World</w:t>
      </w:r>
    </w:p>
    <w:p w:rsidR="00F02D9F" w:rsidRPr="00F02D9F" w:rsidRDefault="00F02D9F" w:rsidP="002A3D49">
      <w:pPr>
        <w:rPr>
          <w:rFonts w:asciiTheme="majorHAnsi" w:hAnsiTheme="majorHAnsi" w:cstheme="majorHAnsi"/>
          <w:sz w:val="22"/>
          <w:szCs w:val="22"/>
        </w:rPr>
      </w:pPr>
    </w:p>
    <w:sectPr w:rsidR="00F02D9F" w:rsidRPr="00F02D9F" w:rsidSect="00F02D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49"/>
    <w:rsid w:val="002A3D49"/>
    <w:rsid w:val="002D557F"/>
    <w:rsid w:val="00670262"/>
    <w:rsid w:val="00F02D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49"/>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A3D49"/>
    <w:pPr>
      <w:tabs>
        <w:tab w:val="center" w:pos="4320"/>
        <w:tab w:val="right" w:pos="8640"/>
      </w:tabs>
    </w:pPr>
  </w:style>
  <w:style w:type="character" w:customStyle="1" w:styleId="FooterChar">
    <w:name w:val="Footer Char"/>
    <w:basedOn w:val="DefaultParagraphFont"/>
    <w:link w:val="Footer"/>
    <w:semiHidden/>
    <w:rsid w:val="002A3D49"/>
    <w:rPr>
      <w:rFonts w:ascii="Times New Roman" w:eastAsia="Times New Roman" w:hAnsi="Times New Roman" w:cs="Times New Roman"/>
    </w:rPr>
  </w:style>
  <w:style w:type="character" w:styleId="PageNumber">
    <w:name w:val="page number"/>
    <w:basedOn w:val="DefaultParagraphFont"/>
    <w:rsid w:val="002A3D49"/>
  </w:style>
  <w:style w:type="table" w:styleId="TableGrid">
    <w:name w:val="Table Grid"/>
    <w:basedOn w:val="TableNormal"/>
    <w:rsid w:val="002A3D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02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49"/>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A3D49"/>
    <w:pPr>
      <w:tabs>
        <w:tab w:val="center" w:pos="4320"/>
        <w:tab w:val="right" w:pos="8640"/>
      </w:tabs>
    </w:pPr>
  </w:style>
  <w:style w:type="character" w:customStyle="1" w:styleId="FooterChar">
    <w:name w:val="Footer Char"/>
    <w:basedOn w:val="DefaultParagraphFont"/>
    <w:link w:val="Footer"/>
    <w:semiHidden/>
    <w:rsid w:val="002A3D49"/>
    <w:rPr>
      <w:rFonts w:ascii="Times New Roman" w:eastAsia="Times New Roman" w:hAnsi="Times New Roman" w:cs="Times New Roman"/>
    </w:rPr>
  </w:style>
  <w:style w:type="character" w:styleId="PageNumber">
    <w:name w:val="page number"/>
    <w:basedOn w:val="DefaultParagraphFont"/>
    <w:rsid w:val="002A3D49"/>
  </w:style>
  <w:style w:type="table" w:styleId="TableGrid">
    <w:name w:val="Table Grid"/>
    <w:basedOn w:val="TableNormal"/>
    <w:rsid w:val="002A3D4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0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Lab Manager</cp:lastModifiedBy>
  <cp:revision>3</cp:revision>
  <dcterms:created xsi:type="dcterms:W3CDTF">2012-06-18T15:03:00Z</dcterms:created>
  <dcterms:modified xsi:type="dcterms:W3CDTF">2012-06-18T15:27:00Z</dcterms:modified>
</cp:coreProperties>
</file>